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E5" w:rsidRDefault="00B131E5" w:rsidP="00B131E5">
      <w:pPr>
        <w:spacing w:line="360" w:lineRule="auto"/>
        <w:ind w:right="9"/>
        <w:jc w:val="center"/>
        <w:rPr>
          <w:rFonts w:ascii="Verdana" w:hAnsi="Verdana"/>
          <w:b/>
          <w:bCs/>
          <w:color w:val="333399"/>
          <w:sz w:val="22"/>
        </w:rPr>
      </w:pPr>
      <w:r w:rsidRPr="00465B4A">
        <w:rPr>
          <w:rFonts w:ascii="Verdana" w:hAnsi="Verdana"/>
          <w:b/>
          <w:bCs/>
          <w:color w:val="333399"/>
          <w:sz w:val="22"/>
        </w:rPr>
        <w:t>S</w:t>
      </w:r>
      <w:bookmarkStart w:id="0" w:name="a1"/>
      <w:bookmarkEnd w:id="0"/>
      <w:r w:rsidRPr="00465B4A">
        <w:rPr>
          <w:rFonts w:ascii="Verdana" w:hAnsi="Verdana"/>
          <w:b/>
          <w:bCs/>
          <w:color w:val="333399"/>
          <w:sz w:val="22"/>
        </w:rPr>
        <w:t xml:space="preserve">OLICITUD </w:t>
      </w:r>
      <w:r>
        <w:rPr>
          <w:rFonts w:ascii="Verdana" w:hAnsi="Verdana"/>
          <w:b/>
          <w:bCs/>
          <w:color w:val="333399"/>
          <w:sz w:val="22"/>
        </w:rPr>
        <w:t>DEL INTERESADO</w:t>
      </w:r>
    </w:p>
    <w:p w:rsidR="00B131E5" w:rsidRDefault="00B131E5" w:rsidP="00B131E5">
      <w:pPr>
        <w:spacing w:line="360" w:lineRule="auto"/>
        <w:ind w:right="9"/>
        <w:jc w:val="center"/>
        <w:rPr>
          <w:rFonts w:ascii="Verdana" w:hAnsi="Verdana"/>
          <w:sz w:val="20"/>
        </w:rPr>
      </w:pPr>
    </w:p>
    <w:p w:rsidR="00B131E5" w:rsidRDefault="00B131E5" w:rsidP="00B131E5">
      <w:pPr>
        <w:pStyle w:val="NormalWeb"/>
        <w:ind w:left="0" w:firstLine="709"/>
        <w:rPr>
          <w:color w:val="000000"/>
        </w:rPr>
      </w:pPr>
      <w:r>
        <w:rPr>
          <w:color w:val="000000"/>
        </w:rPr>
        <w:t>_________________________, con NIF n</w:t>
      </w:r>
      <w:proofErr w:type="gramStart"/>
      <w:r>
        <w:rPr>
          <w:color w:val="000000"/>
        </w:rPr>
        <w:t>.º</w:t>
      </w:r>
      <w:proofErr w:type="gramEnd"/>
      <w:r>
        <w:rPr>
          <w:color w:val="000000"/>
        </w:rPr>
        <w:t xml:space="preserve"> ________________________, </w:t>
      </w:r>
      <w:r w:rsidRPr="006508CC">
        <w:rPr>
          <w:i/>
          <w:iCs/>
          <w:color w:val="000000"/>
          <w:sz w:val="18"/>
        </w:rPr>
        <w:t>[representado por __________________, con NIF n.º_________________]</w:t>
      </w:r>
      <w:r w:rsidRPr="006508CC">
        <w:rPr>
          <w:color w:val="000000"/>
          <w:sz w:val="18"/>
        </w:rPr>
        <w:t xml:space="preserve"> </w:t>
      </w:r>
      <w:r>
        <w:rPr>
          <w:color w:val="000000"/>
        </w:rPr>
        <w:t>y con domicilio a efectos de notificaciones en _________________________________, Código Postal _____________, y tfno._____________,</w:t>
      </w:r>
    </w:p>
    <w:p w:rsidR="00B131E5" w:rsidRPr="0092224B" w:rsidRDefault="00B131E5" w:rsidP="00B131E5">
      <w:pPr>
        <w:pStyle w:val="NormalWeb"/>
        <w:ind w:left="0" w:right="9" w:firstLine="696"/>
        <w:rPr>
          <w:bCs/>
        </w:rPr>
      </w:pPr>
    </w:p>
    <w:p w:rsidR="00B131E5" w:rsidRDefault="00B131E5" w:rsidP="00B131E5">
      <w:pPr>
        <w:pStyle w:val="NormalWeb"/>
        <w:ind w:left="0" w:right="9" w:firstLine="696"/>
        <w:jc w:val="center"/>
        <w:rPr>
          <w:b/>
          <w:bCs/>
          <w:szCs w:val="20"/>
        </w:rPr>
      </w:pPr>
      <w:r>
        <w:rPr>
          <w:b/>
          <w:bCs/>
          <w:szCs w:val="20"/>
        </w:rPr>
        <w:t>EXPONE</w:t>
      </w:r>
    </w:p>
    <w:p w:rsidR="00B131E5" w:rsidRPr="0092224B" w:rsidRDefault="00B131E5" w:rsidP="00B131E5">
      <w:pPr>
        <w:pStyle w:val="NormalWeb"/>
        <w:ind w:left="0" w:right="9" w:firstLine="696"/>
        <w:rPr>
          <w:bCs/>
        </w:rPr>
      </w:pPr>
    </w:p>
    <w:p w:rsidR="00B131E5" w:rsidRDefault="00B131E5" w:rsidP="00B131E5">
      <w:pPr>
        <w:pStyle w:val="NormalWeb"/>
        <w:ind w:left="0" w:right="9" w:firstLine="696"/>
      </w:pPr>
      <w:r>
        <w:rPr>
          <w:b/>
          <w:bCs/>
        </w:rPr>
        <w:t>PRIMERO.</w:t>
      </w:r>
      <w:r>
        <w:t xml:space="preserve"> Que como persona mayor de edad, y pretendiendo tener un animal potencialmente peligroso, en concreto ______________, </w:t>
      </w:r>
      <w:r w:rsidRPr="00465B4A">
        <w:rPr>
          <w:i/>
        </w:rPr>
        <w:t>[</w:t>
      </w:r>
      <w:r w:rsidRPr="00465B4A">
        <w:rPr>
          <w:i/>
          <w:iCs/>
          <w:sz w:val="18"/>
        </w:rPr>
        <w:t>indicar el tipo de animal potencialmente peligros</w:t>
      </w:r>
      <w:r w:rsidR="008839A4">
        <w:rPr>
          <w:i/>
          <w:iCs/>
          <w:sz w:val="18"/>
        </w:rPr>
        <w:t>os</w:t>
      </w:r>
      <w:r w:rsidRPr="00465B4A">
        <w:rPr>
          <w:i/>
        </w:rPr>
        <w:t>]</w:t>
      </w:r>
      <w:r w:rsidRPr="00465B4A">
        <w:t xml:space="preserve"> que se incluye dentro de los animales enumerados ___________________________ </w:t>
      </w:r>
      <w:r w:rsidRPr="00465B4A">
        <w:rPr>
          <w:i/>
          <w:sz w:val="18"/>
          <w:szCs w:val="18"/>
        </w:rPr>
        <w:t>[en el Anexo I o que reúne todas o la mayoría las características establecidas en el Anexo II del Real Decreto 287/2002, de 22 de marzo, que desarrolla la Ley 50/1999, de 23 diciembre, o perros que manifiesten un carácter marcadamente agresivo o que hayan protagonizado agresiones a personas o a otros animales</w:t>
      </w:r>
      <w:r w:rsidRPr="00465B4A">
        <w:rPr>
          <w:rStyle w:val="Refdenotaalpie"/>
          <w:i/>
          <w:sz w:val="18"/>
          <w:szCs w:val="18"/>
        </w:rPr>
        <w:footnoteReference w:id="1"/>
      </w:r>
      <w:r w:rsidRPr="00465B4A">
        <w:rPr>
          <w:i/>
          <w:sz w:val="18"/>
          <w:szCs w:val="18"/>
        </w:rPr>
        <w:t>]</w:t>
      </w:r>
      <w:r w:rsidRPr="00465B4A">
        <w:t xml:space="preserve"> y que constan al dorso.</w:t>
      </w:r>
    </w:p>
    <w:p w:rsidR="00B131E5" w:rsidRDefault="00B131E5" w:rsidP="00B131E5">
      <w:pPr>
        <w:pStyle w:val="NormalWeb"/>
        <w:ind w:left="0" w:right="9" w:firstLine="696"/>
      </w:pPr>
    </w:p>
    <w:p w:rsidR="00B131E5" w:rsidRDefault="00B131E5" w:rsidP="00B131E5">
      <w:pPr>
        <w:pStyle w:val="NormalWeb"/>
        <w:ind w:left="0" w:right="9" w:firstLine="696"/>
      </w:pPr>
      <w:r>
        <w:rPr>
          <w:b/>
          <w:bCs/>
        </w:rPr>
        <w:t>SEGUNDO.</w:t>
      </w:r>
      <w:r>
        <w:t xml:space="preserve"> Declaro que estoy capacitado tanto psíquica como físicamente, y, como prueba de ello, adjunto certificados de capacidad física y psíquica, realizados por los órganos competentes</w:t>
      </w:r>
      <w:r>
        <w:rPr>
          <w:rStyle w:val="Refdenotaalpie"/>
        </w:rPr>
        <w:footnoteReference w:id="2"/>
      </w:r>
      <w:r>
        <w:t>.</w:t>
      </w:r>
    </w:p>
    <w:p w:rsidR="00B131E5" w:rsidRDefault="00B131E5" w:rsidP="00B131E5">
      <w:pPr>
        <w:pStyle w:val="NormalWeb"/>
        <w:ind w:left="0" w:right="9" w:firstLine="696"/>
      </w:pPr>
    </w:p>
    <w:p w:rsidR="00B131E5" w:rsidRDefault="00B131E5" w:rsidP="00B131E5">
      <w:pPr>
        <w:pStyle w:val="NormalWeb"/>
        <w:ind w:left="0" w:right="9" w:firstLine="696"/>
      </w:pPr>
      <w:r>
        <w:rPr>
          <w:b/>
          <w:bCs/>
        </w:rPr>
        <w:t xml:space="preserve">TERCERO. </w:t>
      </w:r>
      <w:r>
        <w:t>Adjunto informe veterinario en el que se declara que el perro cumple con todas las obligaciones sanitarias impuestas por la Ley.</w:t>
      </w:r>
    </w:p>
    <w:p w:rsidR="00B131E5" w:rsidRPr="00473883" w:rsidRDefault="00B131E5" w:rsidP="00B131E5">
      <w:pPr>
        <w:pStyle w:val="NormalWeb"/>
        <w:ind w:left="0" w:right="9" w:firstLine="696"/>
      </w:pPr>
    </w:p>
    <w:p w:rsidR="00B131E5" w:rsidRDefault="00B131E5" w:rsidP="00B131E5">
      <w:pPr>
        <w:pStyle w:val="NormalWeb"/>
        <w:ind w:left="0" w:right="9" w:firstLine="696"/>
      </w:pPr>
      <w:r>
        <w:rPr>
          <w:b/>
          <w:bCs/>
        </w:rPr>
        <w:t>CUARTO.</w:t>
      </w:r>
      <w:r>
        <w:t xml:space="preserve"> Declaro no haber sido condenado por ninguno de los delitos que se enumeran en el apartado 3.1.b) de la Ley 50/1999, de 23 de diciembre, sobre el Régimen Jurídico de la Tenencia de Animales Potencialmente Peligrosos.</w:t>
      </w:r>
    </w:p>
    <w:p w:rsidR="00B131E5" w:rsidRDefault="00B131E5" w:rsidP="00B131E5">
      <w:pPr>
        <w:pStyle w:val="NormalWeb"/>
        <w:ind w:left="0" w:right="9" w:firstLine="696"/>
      </w:pPr>
    </w:p>
    <w:p w:rsidR="00B131E5" w:rsidRDefault="00B131E5" w:rsidP="00B131E5">
      <w:pPr>
        <w:pStyle w:val="NormalWeb"/>
        <w:ind w:left="0" w:right="9" w:firstLine="696"/>
        <w:rPr>
          <w:szCs w:val="20"/>
        </w:rPr>
      </w:pPr>
      <w:r>
        <w:rPr>
          <w:b/>
          <w:bCs/>
        </w:rPr>
        <w:t>QUINTO.</w:t>
      </w:r>
      <w:r>
        <w:t xml:space="preserve"> Acompaño, junto a la solicitud de Licencia para la Tenencia de Animales Peligrosamente Peligrosos,</w:t>
      </w:r>
      <w:r>
        <w:rPr>
          <w:szCs w:val="20"/>
        </w:rPr>
        <w:t xml:space="preserve"> los siguientes documentos:</w:t>
      </w:r>
    </w:p>
    <w:p w:rsidR="00B131E5" w:rsidRDefault="00B131E5" w:rsidP="00B131E5">
      <w:pPr>
        <w:pStyle w:val="NormalWeb"/>
        <w:ind w:left="0" w:right="9" w:firstLine="696"/>
        <w:rPr>
          <w:szCs w:val="20"/>
        </w:rPr>
      </w:pPr>
    </w:p>
    <w:p w:rsidR="00B131E5" w:rsidRDefault="00B131E5" w:rsidP="00B131E5">
      <w:pPr>
        <w:pStyle w:val="NormalWeb"/>
        <w:ind w:left="-24" w:right="57" w:firstLine="744"/>
        <w:rPr>
          <w:szCs w:val="20"/>
        </w:rPr>
      </w:pPr>
      <w:r>
        <w:rPr>
          <w:szCs w:val="20"/>
        </w:rPr>
        <w:t>— DNI o documento acreditativo.</w:t>
      </w:r>
    </w:p>
    <w:p w:rsidR="00B131E5" w:rsidRDefault="00B131E5" w:rsidP="00B131E5">
      <w:pPr>
        <w:pStyle w:val="NormalWeb"/>
        <w:ind w:left="-24" w:right="57" w:firstLine="744"/>
      </w:pPr>
      <w:r>
        <w:t>— Acreditación de haber formalizado un seguro de responsabilidad civil por daños a terceros que puedan ser causados por sus animales</w:t>
      </w:r>
      <w:r>
        <w:rPr>
          <w:rStyle w:val="Refdenotaalpie"/>
        </w:rPr>
        <w:footnoteReference w:id="3"/>
      </w:r>
      <w:r>
        <w:t>.</w:t>
      </w:r>
    </w:p>
    <w:p w:rsidR="00B131E5" w:rsidRDefault="00B131E5" w:rsidP="00B131E5">
      <w:pPr>
        <w:pStyle w:val="NormalWeb"/>
        <w:ind w:left="-24" w:right="57" w:firstLine="744"/>
        <w:rPr>
          <w:i/>
          <w:iCs/>
        </w:rPr>
      </w:pPr>
      <w:r>
        <w:t xml:space="preserve">— Justificación del pago de las tasas correspondientes (artículo 26 del Real Decreto Legislativo 2/2004, de 5 de marzo, por el que se aprueba el Texto Refundido de la Ley Reguladora de las Haciendas Locales) </w:t>
      </w:r>
      <w:r>
        <w:rPr>
          <w:i/>
          <w:iCs/>
        </w:rPr>
        <w:t>[</w:t>
      </w:r>
      <w:r>
        <w:rPr>
          <w:i/>
          <w:iCs/>
          <w:sz w:val="18"/>
        </w:rPr>
        <w:t>en el supuesto de que el Ayuntamiento lo tenga establecido en Ordenanza</w:t>
      </w:r>
      <w:r>
        <w:rPr>
          <w:i/>
          <w:iCs/>
        </w:rPr>
        <w:t>].</w:t>
      </w:r>
    </w:p>
    <w:p w:rsidR="00B131E5" w:rsidRDefault="00B131E5" w:rsidP="00B131E5">
      <w:pPr>
        <w:pStyle w:val="NormalWeb"/>
        <w:ind w:left="-24" w:right="57" w:firstLine="744"/>
      </w:pPr>
      <w:r>
        <w:t>— Certificado de antecedentes penales.</w:t>
      </w:r>
    </w:p>
    <w:p w:rsidR="00B131E5" w:rsidRDefault="00B131E5" w:rsidP="00B131E5">
      <w:pPr>
        <w:pStyle w:val="NormalWeb"/>
        <w:ind w:left="-24" w:right="57" w:firstLine="744"/>
      </w:pPr>
      <w:r>
        <w:t>— Declaración jurada por el interesado de no haber sido sancionado por ninguna de las infracciones reguladas en el artículo 13 de la Ley 50/1999, de 23 de diciembre.</w:t>
      </w:r>
    </w:p>
    <w:p w:rsidR="00B131E5" w:rsidRDefault="00B131E5" w:rsidP="00B131E5">
      <w:pPr>
        <w:pStyle w:val="NormalWeb"/>
        <w:ind w:left="0" w:right="9" w:firstLine="672"/>
      </w:pPr>
    </w:p>
    <w:p w:rsidR="00B131E5" w:rsidRDefault="00B131E5" w:rsidP="00B22849">
      <w:pPr>
        <w:pStyle w:val="NormalWeb"/>
        <w:ind w:left="0" w:firstLine="757"/>
      </w:pPr>
      <w:r>
        <w:t>Por lo expuesto,</w:t>
      </w:r>
    </w:p>
    <w:p w:rsidR="00B131E5" w:rsidRDefault="00B131E5" w:rsidP="00B131E5">
      <w:pPr>
        <w:pStyle w:val="NormalWeb"/>
        <w:ind w:left="0" w:right="-15" w:firstLine="0"/>
        <w:jc w:val="center"/>
        <w:rPr>
          <w:b/>
          <w:bCs/>
        </w:rPr>
      </w:pPr>
      <w:r>
        <w:rPr>
          <w:b/>
          <w:bCs/>
        </w:rPr>
        <w:t>SOLICITA</w:t>
      </w:r>
    </w:p>
    <w:p w:rsidR="00B131E5" w:rsidRDefault="00B131E5" w:rsidP="00B131E5">
      <w:pPr>
        <w:pStyle w:val="NormalWeb"/>
        <w:ind w:left="0" w:right="9" w:firstLine="696"/>
      </w:pPr>
    </w:p>
    <w:p w:rsidR="00B131E5" w:rsidRDefault="00B131E5" w:rsidP="00B131E5">
      <w:pPr>
        <w:pStyle w:val="Sangradetextonormal"/>
        <w:ind w:firstLine="709"/>
      </w:pPr>
      <w:r>
        <w:t>Que de conformidad con los artículos 3 y siguientes de la Ley 50/1999, de 23 de diciembre, sobre el Régimen Jurídico de la Tenencia de Animales Potencialmente Peligrosos, y los artículos 3 y siguientes del Real Decreto 287/2002, de 22 de marzo, por el que se desarrolla la Ley 50/1999, de 23 de diciembre, y previos los trámites correspondientes, se conceda la correspondiente Licencia para la Tenencia de Animales Potencialmente Peligrosos, y declaro bajo mi responsabilidad ser ciertos los datos que se consignan.</w:t>
      </w:r>
    </w:p>
    <w:p w:rsidR="00B22849" w:rsidRDefault="00B22849" w:rsidP="00B22849">
      <w:pPr>
        <w:jc w:val="both"/>
        <w:rPr>
          <w:rFonts w:ascii="Verdana" w:hAnsi="Verdana"/>
          <w:b/>
          <w:sz w:val="13"/>
          <w:szCs w:val="13"/>
        </w:rPr>
      </w:pPr>
    </w:p>
    <w:p w:rsidR="00B22849" w:rsidRPr="00F36E9C" w:rsidRDefault="00B22849" w:rsidP="00B22849">
      <w:pPr>
        <w:jc w:val="both"/>
        <w:rPr>
          <w:rFonts w:ascii="Verdana" w:hAnsi="Verdana"/>
          <w:b/>
          <w:sz w:val="13"/>
          <w:szCs w:val="13"/>
        </w:rPr>
      </w:pPr>
      <w:r w:rsidRPr="00F36E9C">
        <w:rPr>
          <w:rFonts w:ascii="Verdana" w:hAnsi="Verdana"/>
          <w:b/>
          <w:sz w:val="13"/>
          <w:szCs w:val="13"/>
        </w:rPr>
        <w:t xml:space="preserve">Información Básica sobre Protección de Datos: </w:t>
      </w:r>
      <w:r w:rsidRPr="00F36E9C">
        <w:rPr>
          <w:rFonts w:ascii="Verdana" w:hAnsi="Verdana"/>
          <w:sz w:val="13"/>
          <w:szCs w:val="13"/>
        </w:rPr>
        <w:t>Sus datos de carácter personal serán tratados e incorporados a la actividad de tratamiento "</w:t>
      </w:r>
      <w:r>
        <w:rPr>
          <w:rFonts w:ascii="Verdana" w:hAnsi="Verdana"/>
          <w:sz w:val="13"/>
          <w:szCs w:val="13"/>
        </w:rPr>
        <w:t>Expedientes y procedimientos administrativos</w:t>
      </w:r>
      <w:r w:rsidRPr="00F36E9C">
        <w:rPr>
          <w:rFonts w:ascii="Verdana" w:hAnsi="Verdana"/>
          <w:sz w:val="13"/>
          <w:szCs w:val="13"/>
        </w:rPr>
        <w:t xml:space="preserve">" cuyo responsable es el Ayuntamiento de </w:t>
      </w:r>
      <w:proofErr w:type="spellStart"/>
      <w:r w:rsidRPr="00F36E9C">
        <w:rPr>
          <w:rFonts w:ascii="Verdana" w:hAnsi="Verdana"/>
          <w:sz w:val="13"/>
          <w:szCs w:val="13"/>
        </w:rPr>
        <w:t>Valderredible</w:t>
      </w:r>
      <w:proofErr w:type="spellEnd"/>
      <w:r w:rsidRPr="00F36E9C">
        <w:rPr>
          <w:rFonts w:ascii="Verdana" w:hAnsi="Verdana"/>
          <w:sz w:val="13"/>
          <w:szCs w:val="13"/>
        </w:rPr>
        <w:t xml:space="preserve"> con la finalidad </w:t>
      </w:r>
      <w:r w:rsidRPr="00B22849">
        <w:rPr>
          <w:rFonts w:ascii="Verdana" w:hAnsi="Verdana"/>
          <w:sz w:val="13"/>
          <w:szCs w:val="13"/>
        </w:rPr>
        <w:t>gestionar y tramitar los expedientes y procedimientos administrativos municipales.</w:t>
      </w:r>
      <w:r>
        <w:rPr>
          <w:rFonts w:ascii="Verdana" w:hAnsi="Verdana"/>
          <w:sz w:val="13"/>
          <w:szCs w:val="13"/>
        </w:rPr>
        <w:t xml:space="preserve"> </w:t>
      </w:r>
      <w:r w:rsidRPr="00F36E9C">
        <w:rPr>
          <w:rFonts w:ascii="Verdana" w:hAnsi="Verdana"/>
          <w:sz w:val="13"/>
          <w:szCs w:val="13"/>
        </w:rPr>
        <w:t xml:space="preserve">El tratamiento de datos es necesario para </w:t>
      </w:r>
      <w:r>
        <w:rPr>
          <w:rFonts w:ascii="Verdana" w:hAnsi="Verdana"/>
          <w:sz w:val="13"/>
          <w:szCs w:val="13"/>
        </w:rPr>
        <w:t xml:space="preserve">atender su solicitud así como para </w:t>
      </w:r>
      <w:r w:rsidRPr="00F36E9C">
        <w:rPr>
          <w:rFonts w:ascii="Verdana" w:hAnsi="Verdana"/>
          <w:sz w:val="13"/>
          <w:szCs w:val="13"/>
        </w:rPr>
        <w:t xml:space="preserve">el cumplimiento de una obligación legal y el ejercicio de poderes públicos conferidos. No se comunicarán sus datos a terceros salvo obligación legal. Podrá ejercer los derechos de acceso, rectificación, supresión, portabilidad de tus datos, así como de limitación y oposición a su tratamiento, en la forma legalmente prevista, ante el Ayuntamiento de </w:t>
      </w:r>
      <w:proofErr w:type="spellStart"/>
      <w:r w:rsidRPr="00F36E9C">
        <w:rPr>
          <w:rFonts w:ascii="Verdana" w:hAnsi="Verdana"/>
          <w:sz w:val="13"/>
          <w:szCs w:val="13"/>
        </w:rPr>
        <w:t>Valderredible</w:t>
      </w:r>
      <w:proofErr w:type="spellEnd"/>
      <w:r w:rsidRPr="00F36E9C">
        <w:rPr>
          <w:rFonts w:ascii="Verdana" w:hAnsi="Verdana"/>
          <w:sz w:val="13"/>
          <w:szCs w:val="13"/>
        </w:rPr>
        <w:t xml:space="preserve">, en Plaza de </w:t>
      </w:r>
      <w:proofErr w:type="spellStart"/>
      <w:r w:rsidRPr="00F36E9C">
        <w:rPr>
          <w:rFonts w:ascii="Verdana" w:hAnsi="Verdana"/>
          <w:sz w:val="13"/>
          <w:szCs w:val="13"/>
        </w:rPr>
        <w:t>Valderredible</w:t>
      </w:r>
      <w:proofErr w:type="spellEnd"/>
      <w:r w:rsidRPr="00F36E9C">
        <w:rPr>
          <w:rFonts w:ascii="Verdana" w:hAnsi="Verdana"/>
          <w:sz w:val="13"/>
          <w:szCs w:val="13"/>
        </w:rPr>
        <w:t xml:space="preserve"> 1, 39220 - </w:t>
      </w:r>
      <w:proofErr w:type="spellStart"/>
      <w:r w:rsidRPr="00F36E9C">
        <w:rPr>
          <w:rFonts w:ascii="Verdana" w:hAnsi="Verdana"/>
          <w:sz w:val="13"/>
          <w:szCs w:val="13"/>
        </w:rPr>
        <w:t>Polientes</w:t>
      </w:r>
      <w:proofErr w:type="spellEnd"/>
      <w:r w:rsidRPr="00F36E9C">
        <w:rPr>
          <w:rFonts w:ascii="Verdana" w:hAnsi="Verdana"/>
          <w:sz w:val="13"/>
          <w:szCs w:val="13"/>
        </w:rPr>
        <w:t xml:space="preserve"> (Cantabria), obteniendo información en </w:t>
      </w:r>
      <w:hyperlink r:id="rId6" w:history="1">
        <w:r w:rsidRPr="00F36E9C">
          <w:rPr>
            <w:rStyle w:val="Hipervnculo"/>
            <w:rFonts w:ascii="Verdana" w:hAnsi="Verdana"/>
            <w:sz w:val="13"/>
            <w:szCs w:val="13"/>
          </w:rPr>
          <w:t>secretaria@valderredible.es</w:t>
        </w:r>
      </w:hyperlink>
      <w:r w:rsidRPr="00F36E9C">
        <w:rPr>
          <w:rFonts w:ascii="Verdana" w:hAnsi="Verdana"/>
          <w:sz w:val="13"/>
          <w:szCs w:val="13"/>
        </w:rPr>
        <w:t xml:space="preserve">. Podrá consultar información adicional </w:t>
      </w:r>
      <w:r w:rsidR="009A4E86">
        <w:rPr>
          <w:rFonts w:ascii="Verdana" w:hAnsi="Verdana"/>
          <w:sz w:val="13"/>
          <w:szCs w:val="13"/>
        </w:rPr>
        <w:t>accediend</w:t>
      </w:r>
      <w:bookmarkStart w:id="1" w:name="_GoBack"/>
      <w:bookmarkEnd w:id="1"/>
      <w:r>
        <w:rPr>
          <w:rFonts w:ascii="Verdana" w:hAnsi="Verdana"/>
          <w:sz w:val="13"/>
          <w:szCs w:val="13"/>
        </w:rPr>
        <w:t>o al siguiente enlace</w:t>
      </w:r>
      <w:r>
        <w:rPr>
          <w:rFonts w:ascii="Verdana" w:hAnsi="Verdana"/>
          <w:sz w:val="13"/>
          <w:szCs w:val="13"/>
        </w:rPr>
        <w:t xml:space="preserve"> </w:t>
      </w:r>
      <w:hyperlink r:id="rId7" w:history="1">
        <w:r w:rsidRPr="00F36E9C">
          <w:rPr>
            <w:rStyle w:val="Hipervnculo"/>
            <w:rFonts w:ascii="Verdana" w:hAnsi="Verdana"/>
            <w:sz w:val="13"/>
            <w:szCs w:val="13"/>
          </w:rPr>
          <w:t>https://www.valderredible.es/uploads/editor/files/79/rgpd_02_informacion_adicional_ayto_valderredible.pdf</w:t>
        </w:r>
      </w:hyperlink>
      <w:r w:rsidRPr="00F36E9C">
        <w:rPr>
          <w:rFonts w:ascii="Verdana" w:hAnsi="Verdana"/>
          <w:sz w:val="13"/>
          <w:szCs w:val="13"/>
        </w:rPr>
        <w:t xml:space="preserve"> seleccionando la actividad de tratamiento “</w:t>
      </w:r>
      <w:r>
        <w:rPr>
          <w:rFonts w:ascii="Verdana" w:hAnsi="Verdana"/>
          <w:sz w:val="13"/>
          <w:szCs w:val="13"/>
        </w:rPr>
        <w:t>Expedientes y procedimientos administrativos</w:t>
      </w:r>
      <w:r w:rsidRPr="00F36E9C">
        <w:rPr>
          <w:rFonts w:ascii="Verdana" w:hAnsi="Verdana"/>
          <w:sz w:val="13"/>
          <w:szCs w:val="13"/>
        </w:rPr>
        <w:t>”.</w:t>
      </w:r>
    </w:p>
    <w:p w:rsidR="00B131E5" w:rsidRDefault="00B131E5" w:rsidP="00C76EBF">
      <w:pPr>
        <w:pStyle w:val="NormalWeb"/>
        <w:ind w:left="0" w:firstLine="0"/>
      </w:pPr>
    </w:p>
    <w:p w:rsidR="00B131E5" w:rsidRDefault="00B131E5" w:rsidP="00B131E5">
      <w:pPr>
        <w:pStyle w:val="Sangradetextonormal"/>
        <w:ind w:firstLine="0"/>
        <w:jc w:val="center"/>
      </w:pPr>
      <w:r>
        <w:t>En __________________, a _____ de __________ de 20__.</w:t>
      </w:r>
    </w:p>
    <w:p w:rsidR="00C76EBF" w:rsidRDefault="00C76EBF" w:rsidP="00B131E5">
      <w:pPr>
        <w:pStyle w:val="Sangradetextonormal"/>
        <w:ind w:firstLine="0"/>
        <w:jc w:val="center"/>
      </w:pPr>
    </w:p>
    <w:p w:rsidR="00B131E5" w:rsidRDefault="00B131E5" w:rsidP="00B131E5">
      <w:pPr>
        <w:pStyle w:val="Sangradetextonormal"/>
        <w:ind w:firstLine="0"/>
        <w:jc w:val="center"/>
      </w:pPr>
      <w:r>
        <w:t>El solicitante,</w:t>
      </w:r>
    </w:p>
    <w:p w:rsidR="00B131E5" w:rsidRDefault="00B131E5" w:rsidP="00B131E5">
      <w:pPr>
        <w:pStyle w:val="Sangradetextonormal"/>
        <w:ind w:firstLine="0"/>
        <w:jc w:val="center"/>
      </w:pPr>
    </w:p>
    <w:p w:rsidR="00B131E5" w:rsidRDefault="00B131E5" w:rsidP="00B131E5">
      <w:pPr>
        <w:pStyle w:val="Sangradetextonormal"/>
        <w:ind w:firstLine="0"/>
        <w:jc w:val="center"/>
      </w:pPr>
      <w:r>
        <w:t>Fdo.: _______________</w:t>
      </w:r>
    </w:p>
    <w:p w:rsidR="00B131E5" w:rsidRDefault="00B131E5" w:rsidP="00B131E5">
      <w:pPr>
        <w:pStyle w:val="Sangradetextonormal"/>
        <w:ind w:firstLine="0"/>
        <w:jc w:val="center"/>
      </w:pPr>
    </w:p>
    <w:p w:rsidR="006837F1" w:rsidRDefault="00B131E5" w:rsidP="00B22849">
      <w:pPr>
        <w:pStyle w:val="NormalWeb"/>
        <w:ind w:left="0" w:right="74" w:firstLine="0"/>
      </w:pPr>
      <w:r>
        <w:rPr>
          <w:i/>
          <w:iCs/>
          <w:sz w:val="18"/>
        </w:rPr>
        <w:t>[ILMO.]</w:t>
      </w:r>
      <w:r>
        <w:t xml:space="preserve"> SR. ALCALDE-PRESIDENTE DEL AYUNTAMIENTO DE ________________</w:t>
      </w:r>
    </w:p>
    <w:sectPr w:rsidR="006837F1" w:rsidSect="00683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10" w:rsidRDefault="00416610" w:rsidP="00B131E5">
      <w:r>
        <w:separator/>
      </w:r>
    </w:p>
  </w:endnote>
  <w:endnote w:type="continuationSeparator" w:id="0">
    <w:p w:rsidR="00416610" w:rsidRDefault="00416610" w:rsidP="00B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10" w:rsidRDefault="00416610" w:rsidP="00B131E5">
      <w:r>
        <w:separator/>
      </w:r>
    </w:p>
  </w:footnote>
  <w:footnote w:type="continuationSeparator" w:id="0">
    <w:p w:rsidR="00416610" w:rsidRDefault="00416610" w:rsidP="00B131E5">
      <w:r>
        <w:continuationSeparator/>
      </w:r>
    </w:p>
  </w:footnote>
  <w:footnote w:id="1">
    <w:p w:rsidR="00B131E5" w:rsidRPr="00465B4A" w:rsidRDefault="00B131E5" w:rsidP="00B131E5">
      <w:pPr>
        <w:pStyle w:val="Textonotapie"/>
        <w:jc w:val="both"/>
        <w:rPr>
          <w:rFonts w:ascii="Verdana" w:hAnsi="Verdana"/>
          <w:sz w:val="16"/>
          <w:szCs w:val="16"/>
        </w:rPr>
      </w:pPr>
      <w:r w:rsidRPr="00465B4A">
        <w:rPr>
          <w:rStyle w:val="Refdenotaalpie"/>
          <w:rFonts w:ascii="Verdana" w:hAnsi="Verdana"/>
          <w:sz w:val="16"/>
          <w:szCs w:val="16"/>
        </w:rPr>
        <w:footnoteRef/>
      </w:r>
      <w:r w:rsidRPr="00465B4A">
        <w:rPr>
          <w:rFonts w:ascii="Verdana" w:hAnsi="Verdana"/>
          <w:sz w:val="16"/>
          <w:szCs w:val="16"/>
        </w:rPr>
        <w:t xml:space="preserve"> A los efectos previstos en el artículo 2.2 de la Ley 50/1999, de 23 de diciembre, tendrán la consideración de perros potencialmente peligrosos:</w:t>
      </w:r>
    </w:p>
    <w:p w:rsidR="00B131E5" w:rsidRPr="00465B4A" w:rsidRDefault="00B131E5" w:rsidP="00B131E5">
      <w:pPr>
        <w:pStyle w:val="Textonotapie"/>
        <w:jc w:val="both"/>
        <w:rPr>
          <w:rFonts w:ascii="Verdana" w:hAnsi="Verdana"/>
          <w:sz w:val="16"/>
          <w:szCs w:val="16"/>
        </w:rPr>
      </w:pPr>
      <w:r w:rsidRPr="00465B4A">
        <w:rPr>
          <w:rFonts w:ascii="Verdana" w:hAnsi="Verdana"/>
          <w:sz w:val="16"/>
          <w:szCs w:val="16"/>
        </w:rPr>
        <w:t>a) Los que pertenezcan a las razas relacionadas en el anexo I del presente real decreto y a sus cruces.</w:t>
      </w:r>
    </w:p>
    <w:p w:rsidR="00B131E5" w:rsidRDefault="00B131E5" w:rsidP="00B131E5">
      <w:pPr>
        <w:pStyle w:val="Textonotapie"/>
        <w:jc w:val="both"/>
      </w:pPr>
      <w:r w:rsidRPr="00465B4A">
        <w:rPr>
          <w:rFonts w:ascii="Verdana" w:hAnsi="Verdana"/>
          <w:sz w:val="16"/>
          <w:szCs w:val="16"/>
        </w:rPr>
        <w:t>b) Aquellos cuyas características se correspondan con todas o la mayoría de las que figuran en el anexo II, salvo que se trate de perros-guía o de perros de asistencia acreditados y adiestrados en centros oficialmente reconocidos, conforme a la legislación autonómica o, en su caso, estatal, así como aquellos perros que se encuentren en fase de instrucción para adquirir esa condición.</w:t>
      </w:r>
    </w:p>
  </w:footnote>
  <w:footnote w:id="2">
    <w:p w:rsidR="00B131E5" w:rsidRDefault="00B131E5" w:rsidP="00B131E5">
      <w:pPr>
        <w:pStyle w:val="Textonotapie"/>
        <w:jc w:val="both"/>
        <w:rPr>
          <w:rFonts w:ascii="Verdana" w:hAnsi="Verdana"/>
          <w:sz w:val="16"/>
        </w:rPr>
      </w:pPr>
      <w:r>
        <w:rPr>
          <w:rStyle w:val="Refdenotaalpie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La realización de las pruebas necesarias para la obtención de los certificados de capacidad física y de aptitud psicológica, se adecuarán a lo previsto en el anexo IV del Real Decreto 772/1997, de 30 de mayo, por el que se aprueba el Reglamento general de conductores, en lo que resulte de aplicación, a efectos de determinar las aptitudes específicas necesarias para la tenencia de animales potencialmente peligrosos.</w:t>
      </w:r>
    </w:p>
  </w:footnote>
  <w:footnote w:id="3">
    <w:p w:rsidR="00B131E5" w:rsidRDefault="00B131E5" w:rsidP="00B131E5">
      <w:pPr>
        <w:pStyle w:val="Textonotapie"/>
        <w:jc w:val="both"/>
        <w:rPr>
          <w:rFonts w:ascii="Verdana" w:hAnsi="Verdana"/>
          <w:sz w:val="16"/>
        </w:rPr>
      </w:pPr>
      <w:r>
        <w:rPr>
          <w:rStyle w:val="Refdenotaalpie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El Real Decreto 287/2002, de 22 de marzo, por el que se desarrolla la Ley 50/1999, de 23 de diciembre, establece en su artículo 3.1.e) que deberá acreditarse que se ha formalizado un seguro de responsabilidad civil por daños a terceros con una cobertura no inferior a ciento veinte mil euros (120 000 €).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E5"/>
    <w:rsid w:val="000264F3"/>
    <w:rsid w:val="00413D7A"/>
    <w:rsid w:val="00416610"/>
    <w:rsid w:val="00626C2C"/>
    <w:rsid w:val="006837F1"/>
    <w:rsid w:val="008839A4"/>
    <w:rsid w:val="009A4E86"/>
    <w:rsid w:val="00B131E5"/>
    <w:rsid w:val="00B22849"/>
    <w:rsid w:val="00B2444C"/>
    <w:rsid w:val="00BE091D"/>
    <w:rsid w:val="00C76EBF"/>
    <w:rsid w:val="00D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7E7F-81C6-40AF-92F7-D33A4B94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131E5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31E5"/>
    <w:rPr>
      <w:rFonts w:ascii="Verdana" w:eastAsia="Times New Roman" w:hAnsi="Verdana" w:cs="Times New Roman"/>
      <w:sz w:val="20"/>
      <w:szCs w:val="24"/>
      <w:lang w:eastAsia="es-ES"/>
    </w:rPr>
  </w:style>
  <w:style w:type="paragraph" w:styleId="NormalWeb">
    <w:name w:val="Normal (Web)"/>
    <w:basedOn w:val="Normal"/>
    <w:semiHidden/>
    <w:rsid w:val="00B131E5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notapie">
    <w:name w:val="footnote text"/>
    <w:basedOn w:val="Normal"/>
    <w:link w:val="TextonotapieCar"/>
    <w:semiHidden/>
    <w:rsid w:val="00B131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131E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131E5"/>
    <w:rPr>
      <w:vertAlign w:val="superscript"/>
    </w:rPr>
  </w:style>
  <w:style w:type="paragraph" w:customStyle="1" w:styleId="Estilo1">
    <w:name w:val="Estilo1"/>
    <w:basedOn w:val="NormalWeb"/>
    <w:rsid w:val="00B131E5"/>
    <w:pPr>
      <w:ind w:left="120" w:right="74" w:firstLine="601"/>
    </w:pPr>
    <w:rPr>
      <w:rFonts w:cs="Microsoft Sans Serif"/>
      <w:b/>
      <w:bCs/>
      <w:color w:val="333399"/>
      <w:sz w:val="22"/>
    </w:rPr>
  </w:style>
  <w:style w:type="character" w:styleId="Hipervnculo">
    <w:name w:val="Hyperlink"/>
    <w:rsid w:val="00B22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lderredible.es/uploads/editor/files/79/rgpd_02_informacion_adicional_ayto_valderredib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valderredibl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Amaya Breton Vazquez</cp:lastModifiedBy>
  <cp:revision>8</cp:revision>
  <cp:lastPrinted>2014-05-27T11:24:00Z</cp:lastPrinted>
  <dcterms:created xsi:type="dcterms:W3CDTF">2014-05-27T08:58:00Z</dcterms:created>
  <dcterms:modified xsi:type="dcterms:W3CDTF">2021-04-12T09:10:00Z</dcterms:modified>
</cp:coreProperties>
</file>