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F6" w:rsidRPr="00BF3D50" w:rsidRDefault="00FF09F6" w:rsidP="00BF3D50">
      <w:pPr>
        <w:pStyle w:val="Textoindependiente2"/>
        <w:spacing w:after="0" w:line="240" w:lineRule="auto"/>
        <w:jc w:val="both"/>
        <w:rPr>
          <w:rFonts w:asciiTheme="minorHAnsi" w:hAnsiTheme="minorHAnsi"/>
          <w:b/>
          <w:szCs w:val="24"/>
        </w:rPr>
      </w:pPr>
      <w:r w:rsidRPr="00BF3D50">
        <w:rPr>
          <w:rFonts w:asciiTheme="minorHAnsi" w:hAnsiTheme="minorHAnsi"/>
          <w:b/>
          <w:szCs w:val="24"/>
        </w:rPr>
        <w:t>REGLAMENTO DE LOS SERVICIOS MUNICIPALES DE GESTIÓN CONJUNTA DE ABASTECIMIENTO Y SANEAMIENTO DE AGUA DEL AYUNTAMIENTO DE VALDERREDIBLE</w:t>
      </w:r>
    </w:p>
    <w:p w:rsidR="00FF09F6" w:rsidRPr="00BF3D50" w:rsidRDefault="00FF09F6" w:rsidP="00BF3D50">
      <w:pPr>
        <w:pStyle w:val="Textoindependiente2"/>
        <w:spacing w:after="0" w:line="240" w:lineRule="auto"/>
        <w:jc w:val="both"/>
        <w:rPr>
          <w:rFonts w:asciiTheme="minorHAnsi" w:hAnsiTheme="minorHAnsi"/>
          <w:b/>
          <w:szCs w:val="24"/>
        </w:rPr>
      </w:pP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CAPÍTULO I</w:t>
      </w:r>
    </w:p>
    <w:p w:rsidR="00FF09F6" w:rsidRPr="0028192D" w:rsidRDefault="00FF09F6" w:rsidP="00FF09F6">
      <w:pPr>
        <w:jc w:val="both"/>
        <w:rPr>
          <w:rFonts w:asciiTheme="minorHAnsi" w:hAnsiTheme="minorHAnsi"/>
          <w:sz w:val="20"/>
        </w:rPr>
      </w:pP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DISPOSICIONES GENERALES</w:t>
      </w:r>
    </w:p>
    <w:p w:rsidR="00FF09F6" w:rsidRPr="0028192D" w:rsidRDefault="00FF09F6" w:rsidP="00FF09F6">
      <w:pPr>
        <w:jc w:val="both"/>
        <w:rPr>
          <w:rFonts w:asciiTheme="minorHAnsi" w:hAnsiTheme="minorHAnsi"/>
          <w:sz w:val="20"/>
        </w:rPr>
      </w:pPr>
    </w:p>
    <w:p w:rsidR="00BF3D50"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 xml:space="preserve">Artículo 1.-Objeto y ámbito de aplicación del Reglamento. </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Con base en las competencias propias reconocidas a las Entidades Locales en la Ley 7/85, de 2 de abril, Reguladora de las Bases de Régimen Local, se aprueba el presente Reglamento que tiene por objeto la ordenación de los servicios de abastecimiento de agua y saneamiento en el ámbito territorial y población del Ayuntamiento de </w:t>
      </w:r>
      <w:proofErr w:type="spellStart"/>
      <w:r w:rsidRPr="0028192D">
        <w:rPr>
          <w:rFonts w:asciiTheme="minorHAnsi" w:hAnsiTheme="minorHAnsi"/>
          <w:sz w:val="20"/>
        </w:rPr>
        <w:t>Valderredible</w:t>
      </w:r>
      <w:proofErr w:type="spellEnd"/>
      <w:r w:rsidRPr="0028192D">
        <w:rPr>
          <w:rFonts w:asciiTheme="minorHAnsi" w:hAnsiTheme="minorHAnsi"/>
          <w:sz w:val="20"/>
        </w:rPr>
        <w:t>, así como regular las relaciones entre el prestador de los servicios y los abonados o usuarios.</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El servicio de abastecimiento de agua y el servicio de saneamiento se considera en el Ayuntamiento de </w:t>
      </w:r>
      <w:proofErr w:type="spellStart"/>
      <w:r w:rsidRPr="0028192D">
        <w:rPr>
          <w:rFonts w:asciiTheme="minorHAnsi" w:hAnsiTheme="minorHAnsi"/>
          <w:sz w:val="20"/>
        </w:rPr>
        <w:t>Valderredible</w:t>
      </w:r>
      <w:proofErr w:type="spellEnd"/>
      <w:r w:rsidRPr="0028192D">
        <w:rPr>
          <w:rFonts w:asciiTheme="minorHAnsi" w:hAnsiTheme="minorHAnsi"/>
          <w:sz w:val="20"/>
        </w:rPr>
        <w:t xml:space="preserve"> como servicios de obligada gestión y prestación conjunta; por la vinculación lógica existente entre ambos; su necesaria prestación conjunta por las entidades locales conforme señala el artículo 26.1.a) de la Ley de Bases de Régimen Local; y por su vinculación al desarrollo urbanístico, que establece la Ley de Cantabria 2/2001 de 25 de junio, de Ordenación Territorial y Régimen Urbanístico del Suelo de Cantabria.</w:t>
      </w:r>
    </w:p>
    <w:p w:rsidR="00FF09F6" w:rsidRPr="0028192D" w:rsidRDefault="00FF09F6" w:rsidP="00FF09F6">
      <w:pPr>
        <w:jc w:val="both"/>
        <w:rPr>
          <w:rFonts w:asciiTheme="minorHAnsi" w:hAnsiTheme="minorHAnsi"/>
          <w:sz w:val="20"/>
        </w:rPr>
      </w:pPr>
      <w:r w:rsidRPr="0028192D">
        <w:rPr>
          <w:rFonts w:asciiTheme="minorHAnsi" w:hAnsiTheme="minorHAnsi"/>
          <w:sz w:val="20"/>
        </w:rPr>
        <w:t>Los servicios de abastecimiento de agua y saneamiento se regirán por las disposiciones del presente Reglamento, la legislación Régimen Local aplicable y la Ordenanza Fiscal vigente.</w:t>
      </w: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Artículo 2.-Prestación del servicio.</w:t>
      </w:r>
    </w:p>
    <w:p w:rsidR="00FF09F6" w:rsidRPr="0028192D" w:rsidRDefault="00FF09F6" w:rsidP="00FF09F6">
      <w:pPr>
        <w:jc w:val="both"/>
        <w:rPr>
          <w:rFonts w:asciiTheme="minorHAnsi" w:hAnsiTheme="minorHAnsi"/>
          <w:sz w:val="20"/>
        </w:rPr>
      </w:pPr>
      <w:r w:rsidRPr="0028192D">
        <w:rPr>
          <w:rFonts w:asciiTheme="minorHAnsi" w:hAnsiTheme="minorHAnsi"/>
          <w:sz w:val="20"/>
        </w:rPr>
        <w:t>Los servicios de abastecimiento de aguas potable y saneamiento podrán ser prestados por el Ayuntamiento de acuerdo con cualquiera de las modalidades de gestión establecidas en la Legislación de Régimen Local y normas complementarias vigentes en cada momento.</w:t>
      </w:r>
    </w:p>
    <w:p w:rsidR="00FF09F6" w:rsidRPr="0028192D" w:rsidRDefault="00FF09F6" w:rsidP="00FF09F6">
      <w:pPr>
        <w:jc w:val="both"/>
        <w:rPr>
          <w:rFonts w:asciiTheme="minorHAnsi" w:hAnsiTheme="minorHAnsi"/>
          <w:sz w:val="20"/>
        </w:rPr>
      </w:pPr>
      <w:r w:rsidRPr="0028192D">
        <w:rPr>
          <w:rFonts w:asciiTheme="minorHAnsi" w:hAnsiTheme="minorHAnsi"/>
          <w:sz w:val="20"/>
        </w:rPr>
        <w:t>La prestación y gestión del servicio de abastecimiento de agua potable y saneamiento por medio de Entidades de Derecho Público, Sociedades de Derecho Privado de capital exclusivamente de la Administración, Ente Público, Concesión, Gestión Interesada, Concierto, Sociedad de Economía Mixta, y/o cualquier otro medio o acuerdo para la prestación del servicio, ha de realizarse de manera conjunta. En cualquier caso, seguirán ostentando la calificación de servicios públicos municipales y la titularidad de las instalaciones afectas, o que en el futuro se afecten a ellos, tendrán igualmente, en todo momento, la calificación de dominio público afecto a servicio público.</w:t>
      </w: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Artículo 3.-El prestador del servicio de abastecimiento de agua y/o saneamiento.</w:t>
      </w:r>
    </w:p>
    <w:p w:rsidR="00FF09F6" w:rsidRPr="0028192D" w:rsidRDefault="00FF09F6" w:rsidP="00FF09F6">
      <w:pPr>
        <w:jc w:val="both"/>
        <w:rPr>
          <w:rFonts w:asciiTheme="minorHAnsi" w:hAnsiTheme="minorHAnsi"/>
          <w:sz w:val="20"/>
        </w:rPr>
      </w:pPr>
      <w:r w:rsidRPr="0028192D">
        <w:rPr>
          <w:rFonts w:asciiTheme="minorHAnsi" w:hAnsiTheme="minorHAnsi"/>
          <w:sz w:val="20"/>
        </w:rPr>
        <w:t>A los efectos del presente Reglamento se entenderá prestador del servicio la entidad, persona física o jurídica que efectivamente lo realice.</w:t>
      </w: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Artículo 4.-El abonado.</w:t>
      </w:r>
    </w:p>
    <w:p w:rsidR="00FF09F6" w:rsidRPr="0028192D" w:rsidRDefault="00FF09F6" w:rsidP="00FF09F6">
      <w:pPr>
        <w:jc w:val="both"/>
        <w:rPr>
          <w:rFonts w:asciiTheme="minorHAnsi" w:hAnsiTheme="minorHAnsi"/>
          <w:sz w:val="20"/>
        </w:rPr>
      </w:pPr>
      <w:r w:rsidRPr="0028192D">
        <w:rPr>
          <w:rFonts w:asciiTheme="minorHAnsi" w:hAnsiTheme="minorHAnsi"/>
          <w:sz w:val="20"/>
        </w:rPr>
        <w:t>A los efectos de este Reglamento, se entenderá por abonado cualquier usuario (persona física o jurídica), que sea receptora de los servicios de abastecimiento y/o saneamiento en virtud de un contrato de suministro y/o autorización de vertido, previamente establecidos.</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Tendrán la condición de abonado las urbanizaciones no </w:t>
      </w:r>
      <w:proofErr w:type="spellStart"/>
      <w:r w:rsidRPr="0028192D">
        <w:rPr>
          <w:rFonts w:asciiTheme="minorHAnsi" w:hAnsiTheme="minorHAnsi"/>
          <w:sz w:val="20"/>
        </w:rPr>
        <w:t>recepcionadas</w:t>
      </w:r>
      <w:proofErr w:type="spellEnd"/>
      <w:r w:rsidRPr="0028192D">
        <w:rPr>
          <w:rFonts w:asciiTheme="minorHAnsi" w:hAnsiTheme="minorHAnsi"/>
          <w:sz w:val="20"/>
        </w:rPr>
        <w:t xml:space="preserve"> por el Ayuntamiento y las que en alta se establezca o facilite servicio total o parcialmente. Estarán representadas por el promotor, la entidad urbanística o el representante legal de la urbanización, debidamente legalizada.</w:t>
      </w:r>
    </w:p>
    <w:p w:rsidR="00FF09F6" w:rsidRPr="0028192D" w:rsidRDefault="00FF09F6" w:rsidP="00FF09F6">
      <w:pPr>
        <w:jc w:val="both"/>
        <w:rPr>
          <w:rFonts w:asciiTheme="minorHAnsi" w:hAnsiTheme="minorHAnsi"/>
          <w:sz w:val="20"/>
        </w:rPr>
      </w:pPr>
      <w:r w:rsidRPr="0028192D">
        <w:rPr>
          <w:rFonts w:asciiTheme="minorHAnsi" w:hAnsiTheme="minorHAnsi"/>
          <w:sz w:val="20"/>
        </w:rPr>
        <w:t>Los propietarios de los inmuebles en los que estén establecidos los servicios responden de manera solidaria con la persona física y/o jurídica que aparezca como abonado de las obligaciones de todo tipo que se establecen en el presente reglamento, aun cuando no hubieran sido los solicitantes de los servicios.</w:t>
      </w: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lastRenderedPageBreak/>
        <w:t>Artículo 5.-Competencias del servicio.</w:t>
      </w:r>
    </w:p>
    <w:p w:rsidR="00FF09F6" w:rsidRPr="0028192D" w:rsidRDefault="00FF09F6" w:rsidP="00FF09F6">
      <w:pPr>
        <w:jc w:val="both"/>
        <w:rPr>
          <w:rFonts w:asciiTheme="minorHAnsi" w:hAnsiTheme="minorHAnsi"/>
          <w:sz w:val="20"/>
        </w:rPr>
      </w:pPr>
      <w:r w:rsidRPr="0028192D">
        <w:rPr>
          <w:rFonts w:asciiTheme="minorHAnsi" w:hAnsiTheme="minorHAnsi"/>
          <w:sz w:val="20"/>
        </w:rPr>
        <w:t>Caso que los servicios no sean prestados directamente por el Ayuntamiento, el prestador del servicio ostentará las siguientes facultades:</w:t>
      </w:r>
    </w:p>
    <w:p w:rsidR="00FF09F6" w:rsidRPr="0028192D" w:rsidRDefault="00FF09F6" w:rsidP="00FF09F6">
      <w:pPr>
        <w:jc w:val="both"/>
        <w:rPr>
          <w:rFonts w:asciiTheme="minorHAnsi" w:hAnsiTheme="minorHAnsi"/>
          <w:sz w:val="20"/>
        </w:rPr>
      </w:pPr>
      <w:r w:rsidRPr="0028192D">
        <w:rPr>
          <w:rFonts w:asciiTheme="minorHAnsi" w:hAnsiTheme="minorHAnsi"/>
          <w:sz w:val="20"/>
        </w:rPr>
        <w:t>a).-Supervisar o, en su caso, redactar los proyectos de obras de abastecimiento de agua potable y/o saneamiento.</w:t>
      </w:r>
    </w:p>
    <w:p w:rsidR="00FF09F6" w:rsidRPr="0028192D" w:rsidRDefault="00FF09F6" w:rsidP="00FF09F6">
      <w:pPr>
        <w:jc w:val="both"/>
        <w:rPr>
          <w:rFonts w:asciiTheme="minorHAnsi" w:hAnsiTheme="minorHAnsi"/>
          <w:sz w:val="20"/>
        </w:rPr>
      </w:pPr>
      <w:r w:rsidRPr="0028192D">
        <w:rPr>
          <w:rFonts w:asciiTheme="minorHAnsi" w:hAnsiTheme="minorHAnsi"/>
          <w:sz w:val="20"/>
        </w:rPr>
        <w:t>b).-Informa y, en su caso, promover las correcciones oportunas a los correspondientes Planes urbanísticos de desarrollo y proyectos de urbanización respecto de la red de distribución de agua y/o saneamiento en el área, sector, polígono o unidad de gestión, sin que el informe o sugerencias que promueva sean vinculantes para el Ayuntamiento.</w:t>
      </w:r>
    </w:p>
    <w:p w:rsidR="00FF09F6" w:rsidRPr="0028192D" w:rsidRDefault="00FF09F6" w:rsidP="00FF09F6">
      <w:pPr>
        <w:jc w:val="both"/>
        <w:rPr>
          <w:rFonts w:asciiTheme="minorHAnsi" w:hAnsiTheme="minorHAnsi"/>
          <w:sz w:val="20"/>
        </w:rPr>
      </w:pPr>
      <w:r w:rsidRPr="0028192D">
        <w:rPr>
          <w:rFonts w:asciiTheme="minorHAnsi" w:hAnsiTheme="minorHAnsi"/>
          <w:sz w:val="20"/>
        </w:rPr>
        <w:t>c).-Construir el conjunto de instalaciones precisas desde las redes generales establecidas o que se establezcan hasta los edificios o inmuebles objeto del suministro domiciliario así como los de alcantarillado, en los términos y condiciones previstos en el presente Reglamento.</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d).-El prestador del servicio municipal de agua y/o saneamiento deberá informar antes de que el Ayuntamiento </w:t>
      </w:r>
      <w:proofErr w:type="spellStart"/>
      <w:r w:rsidRPr="0028192D">
        <w:rPr>
          <w:rFonts w:asciiTheme="minorHAnsi" w:hAnsiTheme="minorHAnsi"/>
          <w:sz w:val="20"/>
        </w:rPr>
        <w:t>recepcione</w:t>
      </w:r>
      <w:proofErr w:type="spellEnd"/>
      <w:r w:rsidRPr="0028192D">
        <w:rPr>
          <w:rFonts w:asciiTheme="minorHAnsi" w:hAnsiTheme="minorHAnsi"/>
          <w:sz w:val="20"/>
        </w:rPr>
        <w:t xml:space="preserve"> cualquier urbanización por lo que se refiere a la red de distribución y/o saneamiento, cuando la misma no hubiera sido ejecutada por el propio servicio. En cualquier caso la Administración Municipal será la titular de los servicios y como tal, previa audiencia del prestador efectivo de los mismos, podrá introducir las modificaciones oportunas que aconseje el interés público, tales como variación en la calidad, cantidad, tiempo o lugar de las prestaciones en que aquellos servicios, en orden a su más correcta y eficaz prestación; así como alterar las tarifas y la retribución del prestador del servicio.</w:t>
      </w: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Artículo 6.-Elementos materiales del servicio.</w:t>
      </w:r>
    </w:p>
    <w:p w:rsidR="00FF09F6" w:rsidRPr="0028192D" w:rsidRDefault="00FF09F6" w:rsidP="00FF09F6">
      <w:pPr>
        <w:jc w:val="both"/>
        <w:rPr>
          <w:rFonts w:asciiTheme="minorHAnsi" w:hAnsiTheme="minorHAnsi"/>
          <w:sz w:val="20"/>
        </w:rPr>
      </w:pPr>
      <w:r w:rsidRPr="0028192D">
        <w:rPr>
          <w:rFonts w:asciiTheme="minorHAnsi" w:hAnsiTheme="minorHAnsi"/>
          <w:sz w:val="20"/>
        </w:rPr>
        <w:t>Son, fundamentalmente, los siguientes:</w:t>
      </w:r>
    </w:p>
    <w:p w:rsidR="00FF09F6" w:rsidRPr="0028192D" w:rsidRDefault="00FF09F6" w:rsidP="00FF09F6">
      <w:pPr>
        <w:jc w:val="both"/>
        <w:rPr>
          <w:rFonts w:asciiTheme="minorHAnsi" w:hAnsiTheme="minorHAnsi"/>
          <w:sz w:val="20"/>
        </w:rPr>
      </w:pPr>
      <w:r w:rsidRPr="0028192D">
        <w:rPr>
          <w:rFonts w:asciiTheme="minorHAnsi" w:hAnsiTheme="minorHAnsi"/>
          <w:sz w:val="20"/>
        </w:rPr>
        <w:t>1).-Abastecimiento:</w:t>
      </w:r>
    </w:p>
    <w:p w:rsidR="00FF09F6" w:rsidRPr="0028192D" w:rsidRDefault="00FF09F6" w:rsidP="00FF09F6">
      <w:pPr>
        <w:jc w:val="both"/>
        <w:rPr>
          <w:rFonts w:asciiTheme="minorHAnsi" w:hAnsiTheme="minorHAnsi"/>
          <w:sz w:val="20"/>
        </w:rPr>
      </w:pPr>
      <w:r w:rsidRPr="0028192D">
        <w:rPr>
          <w:rFonts w:asciiTheme="minorHAnsi" w:hAnsiTheme="minorHAnsi"/>
          <w:sz w:val="20"/>
        </w:rPr>
        <w:t>a).-Caudales.-El suministro se prestará con los siguientes caudales:</w:t>
      </w:r>
    </w:p>
    <w:p w:rsidR="00FF09F6" w:rsidRPr="0028192D" w:rsidRDefault="00FF09F6" w:rsidP="00FF09F6">
      <w:pPr>
        <w:jc w:val="both"/>
        <w:rPr>
          <w:rFonts w:asciiTheme="minorHAnsi" w:hAnsiTheme="minorHAnsi"/>
          <w:sz w:val="20"/>
        </w:rPr>
      </w:pPr>
      <w:r w:rsidRPr="0028192D">
        <w:rPr>
          <w:rFonts w:asciiTheme="minorHAnsi" w:hAnsiTheme="minorHAnsi"/>
          <w:sz w:val="20"/>
        </w:rPr>
        <w:t>-Los que actualmente suministren a la población y cuyo aprovechamiento, por cualquier título, corresponda al Ayuntamiento.</w:t>
      </w:r>
    </w:p>
    <w:p w:rsidR="00FF09F6" w:rsidRPr="0028192D" w:rsidRDefault="00FF09F6" w:rsidP="00FF09F6">
      <w:pPr>
        <w:jc w:val="both"/>
        <w:rPr>
          <w:rFonts w:asciiTheme="minorHAnsi" w:hAnsiTheme="minorHAnsi"/>
          <w:sz w:val="20"/>
        </w:rPr>
      </w:pPr>
      <w:r w:rsidRPr="0028192D">
        <w:rPr>
          <w:rFonts w:asciiTheme="minorHAnsi" w:hAnsiTheme="minorHAnsi"/>
          <w:sz w:val="20"/>
        </w:rPr>
        <w:t>-Los que pueda obtener el Ayuntamiento sea por compra, concesión, o a través de cualquier otro medio conforme a la normativa en vigor.</w:t>
      </w:r>
    </w:p>
    <w:p w:rsidR="00FF09F6" w:rsidRPr="0028192D" w:rsidRDefault="00FF09F6" w:rsidP="00FF09F6">
      <w:pPr>
        <w:jc w:val="both"/>
        <w:rPr>
          <w:rFonts w:asciiTheme="minorHAnsi" w:hAnsiTheme="minorHAnsi"/>
          <w:sz w:val="20"/>
        </w:rPr>
      </w:pPr>
      <w:r w:rsidRPr="0028192D">
        <w:rPr>
          <w:rFonts w:asciiTheme="minorHAnsi" w:hAnsiTheme="minorHAnsi"/>
          <w:sz w:val="20"/>
        </w:rPr>
        <w:t>b).-Depósitos de almacenamiento.-La capacidad de los depósitos y almacenamiento en general, para reserva y regulación de la red de distribución siempre deberá ser</w:t>
      </w:r>
    </w:p>
    <w:p w:rsidR="00FF09F6" w:rsidRPr="0028192D" w:rsidRDefault="00FF09F6" w:rsidP="00FF09F6">
      <w:pPr>
        <w:jc w:val="both"/>
        <w:rPr>
          <w:rFonts w:asciiTheme="minorHAnsi" w:hAnsiTheme="minorHAnsi"/>
          <w:sz w:val="20"/>
        </w:rPr>
      </w:pPr>
      <w:proofErr w:type="gramStart"/>
      <w:r w:rsidRPr="0028192D">
        <w:rPr>
          <w:rFonts w:asciiTheme="minorHAnsi" w:hAnsiTheme="minorHAnsi"/>
          <w:sz w:val="20"/>
        </w:rPr>
        <w:t>bastante</w:t>
      </w:r>
      <w:proofErr w:type="gramEnd"/>
      <w:r w:rsidRPr="0028192D">
        <w:rPr>
          <w:rFonts w:asciiTheme="minorHAnsi" w:hAnsiTheme="minorHAnsi"/>
          <w:sz w:val="20"/>
        </w:rPr>
        <w:t xml:space="preserve"> para cubrir las necesidades del servicio.</w:t>
      </w:r>
    </w:p>
    <w:p w:rsidR="00FF09F6" w:rsidRPr="0028192D" w:rsidRDefault="00FF09F6" w:rsidP="00FF09F6">
      <w:pPr>
        <w:jc w:val="both"/>
        <w:rPr>
          <w:rFonts w:asciiTheme="minorHAnsi" w:hAnsiTheme="minorHAnsi"/>
          <w:sz w:val="20"/>
        </w:rPr>
      </w:pPr>
      <w:proofErr w:type="gramStart"/>
      <w:r w:rsidRPr="0028192D">
        <w:rPr>
          <w:rFonts w:asciiTheme="minorHAnsi" w:hAnsiTheme="minorHAnsi"/>
          <w:sz w:val="20"/>
        </w:rPr>
        <w:t>c).-Red</w:t>
      </w:r>
      <w:proofErr w:type="gramEnd"/>
      <w:r w:rsidRPr="0028192D">
        <w:rPr>
          <w:rFonts w:asciiTheme="minorHAnsi" w:hAnsiTheme="minorHAnsi"/>
          <w:sz w:val="20"/>
        </w:rPr>
        <w:t xml:space="preserve"> de distribución.-Será la necesaria para atender las necesidades de la población abastecida, con una presión mínima de agua en las canalizaciones suficiente para garantizar el correcto suministro a los abonados. En cualquier caso corresponde al usuario prever los sistemas interiores de elevación de presión con arreglo a las características del inmueble en cuestión, a partir de la información facilitada por el prestador del servicio.</w:t>
      </w:r>
    </w:p>
    <w:p w:rsidR="00FF09F6" w:rsidRPr="0028192D" w:rsidRDefault="00FF09F6" w:rsidP="00FF09F6">
      <w:pPr>
        <w:jc w:val="both"/>
        <w:rPr>
          <w:rFonts w:asciiTheme="minorHAnsi" w:hAnsiTheme="minorHAnsi"/>
          <w:sz w:val="20"/>
        </w:rPr>
      </w:pPr>
      <w:r w:rsidRPr="0028192D">
        <w:rPr>
          <w:rFonts w:asciiTheme="minorHAnsi" w:hAnsiTheme="minorHAnsi"/>
          <w:sz w:val="20"/>
        </w:rPr>
        <w:t>d).-Ramal de acometida.-Es la tubería que enlaza la instalación general interior del inmueble con la tubería de la red de distribución municipal y acaba en la llave de</w:t>
      </w:r>
    </w:p>
    <w:p w:rsidR="00FF09F6" w:rsidRPr="0028192D" w:rsidRDefault="00FF09F6" w:rsidP="00FF09F6">
      <w:pPr>
        <w:jc w:val="both"/>
        <w:rPr>
          <w:rFonts w:asciiTheme="minorHAnsi" w:hAnsiTheme="minorHAnsi"/>
          <w:sz w:val="20"/>
        </w:rPr>
      </w:pPr>
      <w:proofErr w:type="gramStart"/>
      <w:r w:rsidRPr="0028192D">
        <w:rPr>
          <w:rFonts w:asciiTheme="minorHAnsi" w:hAnsiTheme="minorHAnsi"/>
          <w:sz w:val="20"/>
        </w:rPr>
        <w:t>paso</w:t>
      </w:r>
      <w:proofErr w:type="gramEnd"/>
      <w:r w:rsidRPr="0028192D">
        <w:rPr>
          <w:rFonts w:asciiTheme="minorHAnsi" w:hAnsiTheme="minorHAnsi"/>
          <w:sz w:val="20"/>
        </w:rPr>
        <w:t>. De su instalación se encargará el prestador del servicio a costa del propietario, y sus características se fijarán de acuerdo con la normativa en cada momento vigente.</w:t>
      </w:r>
    </w:p>
    <w:p w:rsidR="00FF09F6" w:rsidRPr="0028192D" w:rsidRDefault="00FF09F6" w:rsidP="00FF09F6">
      <w:pPr>
        <w:jc w:val="both"/>
        <w:rPr>
          <w:rFonts w:asciiTheme="minorHAnsi" w:hAnsiTheme="minorHAnsi"/>
          <w:sz w:val="20"/>
        </w:rPr>
      </w:pPr>
      <w:r w:rsidRPr="0028192D">
        <w:rPr>
          <w:rFonts w:asciiTheme="minorHAnsi" w:hAnsiTheme="minorHAnsi"/>
          <w:sz w:val="20"/>
        </w:rPr>
        <w:t>Para el abastecimiento de bocas de incendios e hidrantes, se consideran acometidas estos aparatos y toda la tubería intermedia entre ellos y la red general.</w:t>
      </w:r>
    </w:p>
    <w:p w:rsidR="00FF09F6" w:rsidRPr="0028192D" w:rsidRDefault="00FF09F6" w:rsidP="00FF09F6">
      <w:pPr>
        <w:jc w:val="both"/>
        <w:rPr>
          <w:rFonts w:asciiTheme="minorHAnsi" w:hAnsiTheme="minorHAnsi"/>
          <w:sz w:val="20"/>
        </w:rPr>
      </w:pPr>
      <w:r w:rsidRPr="0028192D">
        <w:rPr>
          <w:rFonts w:asciiTheme="minorHAnsi" w:hAnsiTheme="minorHAnsi"/>
          <w:sz w:val="20"/>
        </w:rPr>
        <w:t>e).-Llaves del ramal de acometida.-Podrá existir una llave de toma situada sobre la tubería de la red de distribución que abra el paso de agua al ramal de acometida.</w:t>
      </w:r>
    </w:p>
    <w:p w:rsidR="00FF09F6" w:rsidRPr="00BF3D50" w:rsidRDefault="00FF09F6" w:rsidP="00FF09F6">
      <w:pPr>
        <w:jc w:val="both"/>
        <w:rPr>
          <w:rFonts w:asciiTheme="minorHAnsi" w:hAnsiTheme="minorHAnsi"/>
          <w:color w:val="000000" w:themeColor="text1"/>
          <w:sz w:val="20"/>
        </w:rPr>
      </w:pPr>
      <w:r w:rsidRPr="0028192D">
        <w:rPr>
          <w:rFonts w:asciiTheme="minorHAnsi" w:hAnsiTheme="minorHAnsi"/>
          <w:sz w:val="20"/>
        </w:rPr>
        <w:t xml:space="preserve">En todo caso existirá una llave de registro y una llave de paso. La primera será maniobrada exclusivamente por el prestador del servicio y estará situada sobre la acometida en la vía pública y junto a la finca. La segunda estará situada junto al umbral de la puerta en el interior del inmueble, quedando alojada en una cámara impermeabilizada con evacuación o desagüe al exterior o alcantarilla, construida </w:t>
      </w:r>
      <w:r w:rsidRPr="00BF3D50">
        <w:rPr>
          <w:rFonts w:asciiTheme="minorHAnsi" w:hAnsiTheme="minorHAnsi"/>
          <w:color w:val="000000" w:themeColor="text1"/>
          <w:sz w:val="20"/>
        </w:rPr>
        <w:t>por el prestador del servicio a costa del abonado según tarifa vigente.</w:t>
      </w:r>
    </w:p>
    <w:p w:rsidR="00FF09F6" w:rsidRPr="0028192D" w:rsidRDefault="00FF09F6" w:rsidP="00FF09F6">
      <w:pPr>
        <w:jc w:val="both"/>
        <w:rPr>
          <w:rFonts w:asciiTheme="minorHAnsi" w:hAnsiTheme="minorHAnsi"/>
          <w:sz w:val="20"/>
        </w:rPr>
      </w:pPr>
      <w:r w:rsidRPr="0028192D">
        <w:rPr>
          <w:rFonts w:asciiTheme="minorHAnsi" w:hAnsiTheme="minorHAnsi"/>
          <w:sz w:val="20"/>
        </w:rPr>
        <w:lastRenderedPageBreak/>
        <w:t>f).-Aparatos de medida.-Los aparatos de medida, aforo o contadores se sujetarán a las normas de homologación y verificación dictadas por la autoridad competente.</w:t>
      </w:r>
    </w:p>
    <w:p w:rsidR="00FF09F6" w:rsidRPr="0028192D" w:rsidRDefault="00FF09F6" w:rsidP="00FF09F6">
      <w:pPr>
        <w:jc w:val="both"/>
        <w:rPr>
          <w:rFonts w:asciiTheme="minorHAnsi" w:hAnsiTheme="minorHAnsi"/>
          <w:sz w:val="20"/>
        </w:rPr>
      </w:pPr>
      <w:r w:rsidRPr="0028192D">
        <w:rPr>
          <w:rFonts w:asciiTheme="minorHAnsi" w:hAnsiTheme="minorHAnsi"/>
          <w:sz w:val="20"/>
        </w:rPr>
        <w:t>g).-Instalaciones de depuración.-Es el conjunto de instalaciones que tienen por  finalidad tratar las aguas para su depuración y en orden a la sanidad y calidad químico-bacteriológica de las mismas para el abastecimiento.</w:t>
      </w:r>
    </w:p>
    <w:p w:rsidR="00FF09F6" w:rsidRPr="0028192D" w:rsidRDefault="00FF09F6" w:rsidP="00FF09F6">
      <w:pPr>
        <w:jc w:val="both"/>
        <w:rPr>
          <w:rFonts w:asciiTheme="minorHAnsi" w:hAnsiTheme="minorHAnsi"/>
          <w:sz w:val="20"/>
        </w:rPr>
      </w:pPr>
      <w:r w:rsidRPr="0028192D">
        <w:rPr>
          <w:rFonts w:asciiTheme="minorHAnsi" w:hAnsiTheme="minorHAnsi"/>
          <w:sz w:val="20"/>
        </w:rPr>
        <w:t>2) Saneamiento:</w:t>
      </w:r>
    </w:p>
    <w:p w:rsidR="00FF09F6" w:rsidRPr="0028192D" w:rsidRDefault="00FF09F6" w:rsidP="00FF09F6">
      <w:pPr>
        <w:jc w:val="both"/>
        <w:rPr>
          <w:rFonts w:asciiTheme="minorHAnsi" w:hAnsiTheme="minorHAnsi"/>
          <w:sz w:val="20"/>
        </w:rPr>
      </w:pPr>
      <w:r w:rsidRPr="0028192D">
        <w:rPr>
          <w:rFonts w:asciiTheme="minorHAnsi" w:hAnsiTheme="minorHAnsi"/>
          <w:sz w:val="20"/>
        </w:rPr>
        <w:t>a).-Acometida de alcantarilla.-Comprende el conjunto de arquetas, tubos y otros elementos que enlazan la instalación interior del abonado con la alcantarilla. En el interior del edificio y lo más cerca posible de la fachada deberá existir una arqueta sinfónica. En el exterior del edificio e igualmente lo más cerca posible de la fachada existirá el pozo o arqueta de acometida. El conjunto de la instalación deberá ser suficiente para absorber los vertidos punta y deberá estar previsto para impedir imposibles retornos.</w:t>
      </w:r>
    </w:p>
    <w:p w:rsidR="00FF09F6" w:rsidRPr="0028192D" w:rsidRDefault="00FF09F6" w:rsidP="00FF09F6">
      <w:pPr>
        <w:jc w:val="both"/>
        <w:rPr>
          <w:rFonts w:asciiTheme="minorHAnsi" w:hAnsiTheme="minorHAnsi"/>
          <w:sz w:val="20"/>
        </w:rPr>
      </w:pPr>
      <w:r w:rsidRPr="0028192D">
        <w:rPr>
          <w:rFonts w:asciiTheme="minorHAnsi" w:hAnsiTheme="minorHAnsi"/>
          <w:sz w:val="20"/>
        </w:rPr>
        <w:t>b).-Alcantarilla.-Se entenderá como tal el conjunto de conductos, cámara de descarga, pozo y elementos que, instalados en la vía pública, evacuen el agua residual o pluvial procedente de las acometidas a los subcolectores o colectores.</w:t>
      </w:r>
    </w:p>
    <w:p w:rsidR="00FF09F6" w:rsidRPr="0028192D" w:rsidRDefault="00BF3D50" w:rsidP="00FF09F6">
      <w:pPr>
        <w:jc w:val="both"/>
        <w:rPr>
          <w:rFonts w:asciiTheme="minorHAnsi" w:hAnsiTheme="minorHAnsi"/>
          <w:sz w:val="20"/>
        </w:rPr>
      </w:pPr>
      <w:r w:rsidRPr="0028192D">
        <w:rPr>
          <w:rFonts w:asciiTheme="minorHAnsi" w:hAnsiTheme="minorHAnsi"/>
          <w:sz w:val="20"/>
        </w:rPr>
        <w:t>C.-Subcolectores.-Son</w:t>
      </w:r>
      <w:r w:rsidR="00FF09F6" w:rsidRPr="0028192D">
        <w:rPr>
          <w:rFonts w:asciiTheme="minorHAnsi" w:hAnsiTheme="minorHAnsi"/>
          <w:sz w:val="20"/>
        </w:rPr>
        <w:t xml:space="preserve"> los conductos, generalmente no visitables, que recogen las aguas de las alcantarillas y las evacuan a los colectores o a los emisarios.</w:t>
      </w:r>
    </w:p>
    <w:p w:rsidR="00FF09F6" w:rsidRPr="0028192D" w:rsidRDefault="00FF09F6" w:rsidP="00FF09F6">
      <w:pPr>
        <w:jc w:val="both"/>
        <w:rPr>
          <w:rFonts w:asciiTheme="minorHAnsi" w:hAnsiTheme="minorHAnsi"/>
          <w:sz w:val="20"/>
        </w:rPr>
      </w:pPr>
      <w:r w:rsidRPr="0028192D">
        <w:rPr>
          <w:rFonts w:asciiTheme="minorHAnsi" w:hAnsiTheme="minorHAnsi"/>
          <w:sz w:val="20"/>
        </w:rPr>
        <w:t>d).-Colectores.-Se define así el conjunto de conductos o galerías, generalmente  visitables, que reciben las aguas de los subcolectores y las evacuan a los emisarios.</w:t>
      </w:r>
    </w:p>
    <w:p w:rsidR="00FF09F6" w:rsidRPr="0028192D" w:rsidRDefault="00FF09F6" w:rsidP="00FF09F6">
      <w:pPr>
        <w:jc w:val="both"/>
        <w:rPr>
          <w:rFonts w:asciiTheme="minorHAnsi" w:hAnsiTheme="minorHAnsi"/>
          <w:sz w:val="20"/>
        </w:rPr>
      </w:pPr>
      <w:r w:rsidRPr="0028192D">
        <w:rPr>
          <w:rFonts w:asciiTheme="minorHAnsi" w:hAnsiTheme="minorHAnsi"/>
          <w:sz w:val="20"/>
        </w:rPr>
        <w:t>e).-Emisarios.-Recibe esta calificación el conjunto de conductos, acueductos, instalaciones y obras de fábrica que recogen las aguas de los colectores y las entregan a las instalaciones de depuración o cauce receptor.</w:t>
      </w:r>
    </w:p>
    <w:p w:rsidR="00FF09F6" w:rsidRPr="0028192D" w:rsidRDefault="00FF09F6" w:rsidP="00FF09F6">
      <w:pPr>
        <w:jc w:val="both"/>
        <w:rPr>
          <w:rFonts w:asciiTheme="minorHAnsi" w:hAnsiTheme="minorHAnsi"/>
          <w:sz w:val="20"/>
        </w:rPr>
      </w:pPr>
      <w:r w:rsidRPr="0028192D">
        <w:rPr>
          <w:rFonts w:asciiTheme="minorHAnsi" w:hAnsiTheme="minorHAnsi"/>
          <w:sz w:val="20"/>
        </w:rPr>
        <w:t>f).-Instalaciones de depuración.-Son el conjunto de las que tienen por finalidad depurar las aguas residuales para conseguir que su vertido definitivo no perturbe la sanidad</w:t>
      </w:r>
      <w:r w:rsidR="00BF3D50">
        <w:rPr>
          <w:rFonts w:asciiTheme="minorHAnsi" w:hAnsiTheme="minorHAnsi"/>
          <w:sz w:val="20"/>
        </w:rPr>
        <w:t xml:space="preserve"> </w:t>
      </w:r>
      <w:r w:rsidRPr="0028192D">
        <w:rPr>
          <w:rFonts w:asciiTheme="minorHAnsi" w:hAnsiTheme="minorHAnsi"/>
          <w:sz w:val="20"/>
        </w:rPr>
        <w:t>ambiental, de acuerdo con las normas que le sean de aplicación.</w:t>
      </w:r>
    </w:p>
    <w:p w:rsidR="00FF09F6" w:rsidRPr="0028192D" w:rsidRDefault="00FF09F6" w:rsidP="00FF09F6">
      <w:pPr>
        <w:jc w:val="both"/>
        <w:rPr>
          <w:rFonts w:asciiTheme="minorHAnsi" w:hAnsiTheme="minorHAnsi"/>
          <w:sz w:val="20"/>
        </w:rPr>
      </w:pPr>
      <w:r w:rsidRPr="0028192D">
        <w:rPr>
          <w:rFonts w:asciiTheme="minorHAnsi" w:hAnsiTheme="minorHAnsi"/>
          <w:sz w:val="20"/>
        </w:rPr>
        <w:t>g).-Conducto del vertido.-Se entiende por tal la tubería o conducto por el que discurren las aguas desde las instalaciones de depuración hasta su vertido en el mar o en un cauce público.</w:t>
      </w:r>
    </w:p>
    <w:p w:rsidR="00FF09F6" w:rsidRPr="0028192D" w:rsidRDefault="00FF09F6" w:rsidP="00FF09F6">
      <w:pPr>
        <w:jc w:val="both"/>
        <w:rPr>
          <w:rFonts w:asciiTheme="minorHAnsi" w:hAnsiTheme="minorHAnsi"/>
          <w:sz w:val="20"/>
        </w:rPr>
      </w:pPr>
      <w:r w:rsidRPr="0028192D">
        <w:rPr>
          <w:rFonts w:asciiTheme="minorHAnsi" w:hAnsiTheme="minorHAnsi"/>
          <w:sz w:val="20"/>
        </w:rPr>
        <w:t>Todas y cada una de las instalaciones anteriormente relacionadas deberán ser suficientes para permitir el correcto funcionamiento del conjunto del sistema de saneamiento, debiendo ajustarse en su dimensionado, materiales y demás características a la normativa vigente en cada momento.</w:t>
      </w: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Artículo 7.-Regularidad del Servicio e Interrupciones.</w:t>
      </w:r>
    </w:p>
    <w:p w:rsidR="00FF09F6" w:rsidRPr="0028192D" w:rsidRDefault="00FF09F6" w:rsidP="00FF09F6">
      <w:pPr>
        <w:jc w:val="both"/>
        <w:rPr>
          <w:rFonts w:asciiTheme="minorHAnsi" w:hAnsiTheme="minorHAnsi"/>
          <w:sz w:val="20"/>
        </w:rPr>
      </w:pPr>
      <w:r w:rsidRPr="0028192D">
        <w:rPr>
          <w:rFonts w:asciiTheme="minorHAnsi" w:hAnsiTheme="minorHAnsi"/>
          <w:sz w:val="20"/>
        </w:rPr>
        <w:t>1.-Los servicios de abastecimiento de agua y evacuación de aguas residuales serán permanentes, salvo si existe pacto en contrario, no pudiendo interrumpirse a menos que existan causas justificadas, fuerza mayor o caso fortuito; así como por paros para proceder a la reparación de averías en las instalaciones, en la forma y condiciones establecidas en el párrafo siguiente.</w:t>
      </w:r>
    </w:p>
    <w:p w:rsidR="00FF09F6" w:rsidRPr="0028192D" w:rsidRDefault="00FF09F6" w:rsidP="00FF09F6">
      <w:pPr>
        <w:jc w:val="both"/>
        <w:rPr>
          <w:rFonts w:asciiTheme="minorHAnsi" w:hAnsiTheme="minorHAnsi"/>
          <w:sz w:val="20"/>
        </w:rPr>
      </w:pPr>
      <w:r w:rsidRPr="0028192D">
        <w:rPr>
          <w:rFonts w:asciiTheme="minorHAnsi" w:hAnsiTheme="minorHAnsi"/>
          <w:sz w:val="20"/>
        </w:rPr>
        <w:t>2.-Cuando debido a la realización de refuerzos o ampliaciones de las redes, instalaciones de acometida o reparación de averías no urgentes, el prestador del servicio tenga necesidad de suspender el servicio a sus abonados, lo deberá poner en conocimiento de los que resulten afectados mediante la forma que en cada momento</w:t>
      </w:r>
      <w:r w:rsidR="00BF3D50">
        <w:rPr>
          <w:rFonts w:asciiTheme="minorHAnsi" w:hAnsiTheme="minorHAnsi"/>
          <w:sz w:val="20"/>
        </w:rPr>
        <w:t xml:space="preserve"> </w:t>
      </w:r>
      <w:r w:rsidRPr="0028192D">
        <w:rPr>
          <w:rFonts w:asciiTheme="minorHAnsi" w:hAnsiTheme="minorHAnsi"/>
          <w:sz w:val="20"/>
        </w:rPr>
        <w:t>resulte más útil y práctica, y con veinticuatro horas de antelación, a fin de que se puedan tomar las medidas oportunas.</w:t>
      </w:r>
    </w:p>
    <w:p w:rsidR="00FF09F6" w:rsidRPr="0028192D" w:rsidRDefault="00FF09F6" w:rsidP="00FF09F6">
      <w:pPr>
        <w:jc w:val="both"/>
        <w:rPr>
          <w:rFonts w:asciiTheme="minorHAnsi" w:hAnsiTheme="minorHAnsi"/>
          <w:sz w:val="20"/>
        </w:rPr>
      </w:pPr>
      <w:r w:rsidRPr="0028192D">
        <w:rPr>
          <w:rFonts w:asciiTheme="minorHAnsi" w:hAnsiTheme="minorHAnsi"/>
          <w:sz w:val="20"/>
        </w:rPr>
        <w:t>Cuando debido a averías inesperadas en las instalaciones, y que no admitan demora, deba igualmente suspenderse el servicio, el prestador del servicio lo pondrá en conocimiento público con la máxima urgencia que la naturaleza de la avería le permita. En todo caso deberá dar publicidad en la forma establecida en el párrafo anterior</w:t>
      </w:r>
      <w:r w:rsidR="00BF3D50">
        <w:rPr>
          <w:rFonts w:asciiTheme="minorHAnsi" w:hAnsiTheme="minorHAnsi"/>
          <w:sz w:val="20"/>
        </w:rPr>
        <w:t xml:space="preserve"> </w:t>
      </w:r>
      <w:r w:rsidRPr="0028192D">
        <w:rPr>
          <w:rFonts w:asciiTheme="minorHAnsi" w:hAnsiTheme="minorHAnsi"/>
          <w:sz w:val="20"/>
        </w:rPr>
        <w:t>siempre que la interrupción del suministro por esta causa lo sea por un periodo de tiempo previsto mayor de dos horas.</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En cualquier caso, cuando se tengan que realizar trabajos en los que sea </w:t>
      </w:r>
      <w:r w:rsidR="00BF3D50" w:rsidRPr="0028192D">
        <w:rPr>
          <w:rFonts w:asciiTheme="minorHAnsi" w:hAnsiTheme="minorHAnsi"/>
          <w:sz w:val="20"/>
        </w:rPr>
        <w:t>precisa</w:t>
      </w:r>
      <w:r w:rsidRPr="0028192D">
        <w:rPr>
          <w:rFonts w:asciiTheme="minorHAnsi" w:hAnsiTheme="minorHAnsi"/>
          <w:sz w:val="20"/>
        </w:rPr>
        <w:t xml:space="preserve"> la interrupción de la prestación de los servicios, el prestador de ellos procurará con todos</w:t>
      </w:r>
    </w:p>
    <w:p w:rsidR="00FF09F6" w:rsidRPr="0028192D" w:rsidRDefault="00FF09F6" w:rsidP="00FF09F6">
      <w:pPr>
        <w:jc w:val="both"/>
        <w:rPr>
          <w:rFonts w:asciiTheme="minorHAnsi" w:hAnsiTheme="minorHAnsi"/>
          <w:sz w:val="20"/>
        </w:rPr>
      </w:pPr>
      <w:proofErr w:type="gramStart"/>
      <w:r w:rsidRPr="0028192D">
        <w:rPr>
          <w:rFonts w:asciiTheme="minorHAnsi" w:hAnsiTheme="minorHAnsi"/>
          <w:sz w:val="20"/>
        </w:rPr>
        <w:t>los</w:t>
      </w:r>
      <w:proofErr w:type="gramEnd"/>
      <w:r w:rsidRPr="0028192D">
        <w:rPr>
          <w:rFonts w:asciiTheme="minorHAnsi" w:hAnsiTheme="minorHAnsi"/>
          <w:sz w:val="20"/>
        </w:rPr>
        <w:t xml:space="preserve"> medios a su alcance que el número de afectados sea el más reducido posible, así como acelerar la ejecución de los trabajos a fin de limitar la interrupción al mínimo de</w:t>
      </w:r>
      <w:r w:rsidR="00BF3D50">
        <w:rPr>
          <w:rFonts w:asciiTheme="minorHAnsi" w:hAnsiTheme="minorHAnsi"/>
          <w:sz w:val="20"/>
        </w:rPr>
        <w:t xml:space="preserve"> </w:t>
      </w:r>
      <w:r w:rsidRPr="0028192D">
        <w:rPr>
          <w:rFonts w:asciiTheme="minorHAnsi" w:hAnsiTheme="minorHAnsi"/>
          <w:sz w:val="20"/>
        </w:rPr>
        <w:t>tiempo imprescindible, empleando los medios humanos y materiales necesarios para su restablecimiento.</w:t>
      </w:r>
    </w:p>
    <w:p w:rsidR="00FF09F6" w:rsidRPr="0028192D" w:rsidRDefault="00FF09F6" w:rsidP="00FF09F6">
      <w:pPr>
        <w:jc w:val="both"/>
        <w:rPr>
          <w:rFonts w:asciiTheme="minorHAnsi" w:hAnsiTheme="minorHAnsi"/>
          <w:sz w:val="20"/>
        </w:rPr>
      </w:pPr>
      <w:r w:rsidRPr="0028192D">
        <w:rPr>
          <w:rFonts w:asciiTheme="minorHAnsi" w:hAnsiTheme="minorHAnsi"/>
          <w:sz w:val="20"/>
        </w:rPr>
        <w:lastRenderedPageBreak/>
        <w:t>3.-Se asegurará la adecuada distribución del agua captada dentro de los volúmenes potencialmente disponibles, así como la adecuada prestación del servicio de saneamiento, con la utilización de los medios necesarios para la impulsión, tratamiento, aducción, acumulación y distribución y/o evacuación, garantizándose el correcto aprovechamiento.</w:t>
      </w:r>
    </w:p>
    <w:p w:rsidR="00FF09F6" w:rsidRPr="0028192D" w:rsidRDefault="00FF09F6" w:rsidP="00FF09F6">
      <w:pPr>
        <w:jc w:val="both"/>
        <w:rPr>
          <w:rFonts w:asciiTheme="minorHAnsi" w:hAnsiTheme="minorHAnsi"/>
          <w:sz w:val="20"/>
        </w:rPr>
      </w:pPr>
      <w:r w:rsidRPr="0028192D">
        <w:rPr>
          <w:rFonts w:asciiTheme="minorHAnsi" w:hAnsiTheme="minorHAnsi"/>
          <w:sz w:val="20"/>
        </w:rPr>
        <w:t>En caso de restricciones en el suministro y/o servicio de saneamiento, el régimen a establecer será dispuesto por la Administración Municipal.</w:t>
      </w:r>
    </w:p>
    <w:p w:rsidR="00FF09F6" w:rsidRPr="0028192D" w:rsidRDefault="00FF09F6" w:rsidP="00FF09F6">
      <w:pPr>
        <w:jc w:val="both"/>
        <w:rPr>
          <w:rFonts w:asciiTheme="minorHAnsi" w:hAnsiTheme="minorHAnsi"/>
          <w:sz w:val="20"/>
        </w:rPr>
      </w:pPr>
      <w:r w:rsidRPr="0028192D">
        <w:rPr>
          <w:rFonts w:asciiTheme="minorHAnsi" w:hAnsiTheme="minorHAnsi"/>
          <w:sz w:val="20"/>
        </w:rPr>
        <w:t>4.-El Ayuntamiento no será responsable de las interrupciones que puedan sufrir los servicios por motivos de escasez de agua o avería en las instalaciones. En tales</w:t>
      </w:r>
    </w:p>
    <w:p w:rsidR="00FF09F6" w:rsidRPr="0028192D" w:rsidRDefault="00FF09F6" w:rsidP="00FF09F6">
      <w:pPr>
        <w:jc w:val="both"/>
        <w:rPr>
          <w:rFonts w:asciiTheme="minorHAnsi" w:hAnsiTheme="minorHAnsi"/>
          <w:sz w:val="20"/>
        </w:rPr>
      </w:pPr>
      <w:proofErr w:type="gramStart"/>
      <w:r w:rsidRPr="0028192D">
        <w:rPr>
          <w:rFonts w:asciiTheme="minorHAnsi" w:hAnsiTheme="minorHAnsi"/>
          <w:sz w:val="20"/>
        </w:rPr>
        <w:t>casos</w:t>
      </w:r>
      <w:proofErr w:type="gramEnd"/>
      <w:r w:rsidRPr="0028192D">
        <w:rPr>
          <w:rFonts w:asciiTheme="minorHAnsi" w:hAnsiTheme="minorHAnsi"/>
          <w:sz w:val="20"/>
        </w:rPr>
        <w:t xml:space="preserve"> se reserva el derecho de interrumpir la prestación de los servicios, tanto con carácter general como en sectores o zonas en que así lo aconsejen las necesidades del servicio o intereses generales del Municipio.</w:t>
      </w:r>
    </w:p>
    <w:p w:rsidR="00FF09F6" w:rsidRPr="0028192D" w:rsidRDefault="00FF09F6" w:rsidP="00FF09F6">
      <w:pPr>
        <w:jc w:val="both"/>
        <w:rPr>
          <w:rFonts w:asciiTheme="minorHAnsi" w:hAnsiTheme="minorHAnsi"/>
          <w:sz w:val="20"/>
        </w:rPr>
      </w:pPr>
      <w:r w:rsidRPr="0028192D">
        <w:rPr>
          <w:rFonts w:asciiTheme="minorHAnsi" w:hAnsiTheme="minorHAnsi"/>
          <w:sz w:val="20"/>
        </w:rPr>
        <w:t>5.-Los suministros para usos no domésticos estarán siempre subordinados a las necesidades de los restantes usos. Por consiguiente, estos suministros podrán ser interrumpidos por la Administración Municipal cuando las circunstancias lo aconsejen, aunque no se interrumpiere el suministro para los demás usos preferentes.</w:t>
      </w:r>
    </w:p>
    <w:p w:rsidR="00FF09F6" w:rsidRPr="0028192D" w:rsidRDefault="00FF09F6" w:rsidP="00FF09F6">
      <w:pPr>
        <w:jc w:val="both"/>
        <w:rPr>
          <w:rFonts w:asciiTheme="minorHAnsi" w:hAnsiTheme="minorHAnsi"/>
          <w:sz w:val="20"/>
        </w:rPr>
      </w:pPr>
      <w:r w:rsidRPr="0028192D">
        <w:rPr>
          <w:rFonts w:asciiTheme="minorHAnsi" w:hAnsiTheme="minorHAnsi"/>
          <w:sz w:val="20"/>
        </w:rPr>
        <w:t>6.-El suministro podrá ser interrumpido por la Administración Municipal en los casos previstos expresamente a lo largo del presente Reglamento y normativa que resulte de aplicación.</w:t>
      </w: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Artículo 8.-Derechos del abonado o usuario.</w:t>
      </w:r>
    </w:p>
    <w:p w:rsidR="00FF09F6" w:rsidRPr="0028192D" w:rsidRDefault="00FF09F6" w:rsidP="00FF09F6">
      <w:pPr>
        <w:jc w:val="both"/>
        <w:rPr>
          <w:rFonts w:asciiTheme="minorHAnsi" w:hAnsiTheme="minorHAnsi"/>
          <w:sz w:val="20"/>
        </w:rPr>
      </w:pPr>
      <w:r w:rsidRPr="0028192D">
        <w:rPr>
          <w:rFonts w:asciiTheme="minorHAnsi" w:hAnsiTheme="minorHAnsi"/>
          <w:sz w:val="20"/>
        </w:rPr>
        <w:t>a).-Sobre todo el recorrido de las conducciones existentes, así como en las extensiones y ampliaciones de la red, los abonados tendrán derecho a suscribir contrato de suministro y obtener autorización de vertidos sujetos a las garantías previstas en el presente Reglamento y de acuerdo con sus estipulaciones.</w:t>
      </w:r>
    </w:p>
    <w:p w:rsidR="00FF09F6" w:rsidRPr="0028192D" w:rsidRDefault="00FF09F6" w:rsidP="00FF09F6">
      <w:pPr>
        <w:jc w:val="both"/>
        <w:rPr>
          <w:rFonts w:asciiTheme="minorHAnsi" w:hAnsiTheme="minorHAnsi"/>
          <w:sz w:val="20"/>
        </w:rPr>
      </w:pPr>
      <w:r w:rsidRPr="0028192D">
        <w:rPr>
          <w:rFonts w:asciiTheme="minorHAnsi" w:hAnsiTheme="minorHAnsi"/>
          <w:sz w:val="20"/>
        </w:rPr>
        <w:t>b).-Consumir el agua en las condiciones higiénico-sanitarias y de presión correspondientes al uso que, de acuerdo con las instalaciones de vivienda, industria u</w:t>
      </w:r>
      <w:r w:rsidR="00BF3D50">
        <w:rPr>
          <w:rFonts w:asciiTheme="minorHAnsi" w:hAnsiTheme="minorHAnsi"/>
          <w:sz w:val="20"/>
        </w:rPr>
        <w:t xml:space="preserve"> </w:t>
      </w:r>
      <w:r w:rsidRPr="0028192D">
        <w:rPr>
          <w:rFonts w:asciiTheme="minorHAnsi" w:hAnsiTheme="minorHAnsi"/>
          <w:sz w:val="20"/>
        </w:rPr>
        <w:t>otras, sea adecuado y de conformidad con la normativa legal aplicable; así como evacuar a la red pública de alcantarillado las aguas residuales en las condiciones que</w:t>
      </w:r>
      <w:r w:rsidR="00BF3D50">
        <w:rPr>
          <w:rFonts w:asciiTheme="minorHAnsi" w:hAnsiTheme="minorHAnsi"/>
          <w:sz w:val="20"/>
        </w:rPr>
        <w:t xml:space="preserve"> </w:t>
      </w:r>
      <w:r w:rsidRPr="0028192D">
        <w:rPr>
          <w:rFonts w:asciiTheme="minorHAnsi" w:hAnsiTheme="minorHAnsi"/>
          <w:sz w:val="20"/>
        </w:rPr>
        <w:t>prescribe este Reglamento y demás disposiciones de aplicación.</w:t>
      </w:r>
    </w:p>
    <w:p w:rsidR="00FF09F6" w:rsidRPr="0028192D" w:rsidRDefault="00FF09F6" w:rsidP="00FF09F6">
      <w:pPr>
        <w:jc w:val="both"/>
        <w:rPr>
          <w:rFonts w:asciiTheme="minorHAnsi" w:hAnsiTheme="minorHAnsi"/>
          <w:sz w:val="20"/>
        </w:rPr>
      </w:pPr>
      <w:r w:rsidRPr="0028192D">
        <w:rPr>
          <w:rFonts w:asciiTheme="minorHAnsi" w:hAnsiTheme="minorHAnsi"/>
          <w:sz w:val="20"/>
        </w:rPr>
        <w:t>c).-Recibir la facturación del consumo efectuado y/o la correspondiente al servicio de saneamiento de acuerdo con las tarifas y/o precisos legalmente establecidos, con</w:t>
      </w:r>
      <w:r w:rsidR="00BF3D50">
        <w:rPr>
          <w:rFonts w:asciiTheme="minorHAnsi" w:hAnsiTheme="minorHAnsi"/>
          <w:sz w:val="20"/>
        </w:rPr>
        <w:t xml:space="preserve"> </w:t>
      </w:r>
      <w:r w:rsidRPr="0028192D">
        <w:rPr>
          <w:rFonts w:asciiTheme="minorHAnsi" w:hAnsiTheme="minorHAnsi"/>
          <w:sz w:val="20"/>
        </w:rPr>
        <w:t>una periodicidad no superior a los seis meses; pero que podrá ser inferior a través de la Ordenanza Reguladora correspondiente.</w:t>
      </w:r>
    </w:p>
    <w:p w:rsidR="00FF09F6" w:rsidRPr="0028192D" w:rsidRDefault="00FF09F6" w:rsidP="00FF09F6">
      <w:pPr>
        <w:jc w:val="both"/>
        <w:rPr>
          <w:rFonts w:asciiTheme="minorHAnsi" w:hAnsiTheme="minorHAnsi"/>
          <w:sz w:val="20"/>
        </w:rPr>
      </w:pPr>
      <w:r w:rsidRPr="0028192D">
        <w:rPr>
          <w:rFonts w:asciiTheme="minorHAnsi" w:hAnsiTheme="minorHAnsi"/>
          <w:sz w:val="20"/>
        </w:rPr>
        <w:t>d).-Disponer en los recibos o facturas de la información necesaria que le permita contrastarla con la suministrada por su contador.</w:t>
      </w:r>
    </w:p>
    <w:p w:rsidR="00FF09F6" w:rsidRPr="0028192D" w:rsidRDefault="00FF09F6" w:rsidP="00FF09F6">
      <w:pPr>
        <w:jc w:val="both"/>
        <w:rPr>
          <w:rFonts w:asciiTheme="minorHAnsi" w:hAnsiTheme="minorHAnsi"/>
          <w:sz w:val="20"/>
        </w:rPr>
      </w:pPr>
      <w:r w:rsidRPr="0028192D">
        <w:rPr>
          <w:rFonts w:asciiTheme="minorHAnsi" w:hAnsiTheme="minorHAnsi"/>
          <w:sz w:val="20"/>
        </w:rPr>
        <w:t>e).-Solicitar las aclaraciones e informaciones sobre el funcionamiento de los servicios de suministro y evacuación, y en todo aquello que como usuario de los mismos le</w:t>
      </w:r>
      <w:r w:rsidR="00BF3D50">
        <w:rPr>
          <w:rFonts w:asciiTheme="minorHAnsi" w:hAnsiTheme="minorHAnsi"/>
          <w:sz w:val="20"/>
        </w:rPr>
        <w:t xml:space="preserve"> </w:t>
      </w:r>
      <w:r w:rsidRPr="0028192D">
        <w:rPr>
          <w:rFonts w:asciiTheme="minorHAnsi" w:hAnsiTheme="minorHAnsi"/>
          <w:sz w:val="20"/>
        </w:rPr>
        <w:t>afecte.</w:t>
      </w:r>
    </w:p>
    <w:p w:rsidR="00FF09F6" w:rsidRPr="0028192D" w:rsidRDefault="00FF09F6" w:rsidP="00FF09F6">
      <w:pPr>
        <w:jc w:val="both"/>
        <w:rPr>
          <w:rFonts w:asciiTheme="minorHAnsi" w:hAnsiTheme="minorHAnsi"/>
          <w:sz w:val="20"/>
        </w:rPr>
      </w:pPr>
      <w:r w:rsidRPr="0028192D">
        <w:rPr>
          <w:rFonts w:asciiTheme="minorHAnsi" w:hAnsiTheme="minorHAnsi"/>
          <w:sz w:val="20"/>
        </w:rPr>
        <w:t>f).-Formular las reclamaciones y quejas; así como interponer los recursos oportunos que legalmente se encuentren previstos.</w:t>
      </w:r>
    </w:p>
    <w:p w:rsidR="00FF09F6" w:rsidRPr="0028192D" w:rsidRDefault="00FF09F6" w:rsidP="00FF09F6">
      <w:pPr>
        <w:jc w:val="both"/>
        <w:rPr>
          <w:rFonts w:asciiTheme="minorHAnsi" w:hAnsiTheme="minorHAnsi"/>
          <w:sz w:val="20"/>
        </w:rPr>
      </w:pPr>
      <w:r w:rsidRPr="0028192D">
        <w:rPr>
          <w:rFonts w:asciiTheme="minorHAnsi" w:hAnsiTheme="minorHAnsi"/>
          <w:sz w:val="20"/>
        </w:rPr>
        <w:t>g).-Disponer, en condiciones normales, de un servicio permanente, tanto de abastecimiento como de evacuación de vertidos, conforme lo permita la red municipal.</w:t>
      </w:r>
    </w:p>
    <w:p w:rsidR="00FF09F6" w:rsidRPr="0028192D" w:rsidRDefault="00FF09F6" w:rsidP="00FF09F6">
      <w:pPr>
        <w:jc w:val="both"/>
        <w:rPr>
          <w:rFonts w:asciiTheme="minorHAnsi" w:hAnsiTheme="minorHAnsi"/>
          <w:sz w:val="20"/>
        </w:rPr>
      </w:pPr>
      <w:r w:rsidRPr="0028192D">
        <w:rPr>
          <w:rFonts w:asciiTheme="minorHAnsi" w:hAnsiTheme="minorHAnsi"/>
          <w:sz w:val="20"/>
        </w:rPr>
        <w:t>h).-Solicitar la pertinente identificación de los empleados del prestador del servicio que pretendan leer los contadores y/o revisar las instalaciones.</w:t>
      </w:r>
    </w:p>
    <w:p w:rsidR="00FF09F6" w:rsidRPr="0028192D" w:rsidRDefault="00FF09F6" w:rsidP="00FF09F6">
      <w:pPr>
        <w:jc w:val="both"/>
        <w:rPr>
          <w:rFonts w:asciiTheme="minorHAnsi" w:hAnsiTheme="minorHAnsi"/>
          <w:sz w:val="20"/>
        </w:rPr>
      </w:pPr>
      <w:r w:rsidRPr="0028192D">
        <w:rPr>
          <w:rFonts w:asciiTheme="minorHAnsi" w:hAnsiTheme="minorHAnsi"/>
          <w:sz w:val="20"/>
        </w:rPr>
        <w:t>i).-Solicitar la verificación del contador por el organismo administrativo correspondiente, cuando hubiese divergencias sobre su correcto funcionamiento.</w:t>
      </w:r>
    </w:p>
    <w:p w:rsidR="00FF09F6" w:rsidRPr="0028192D" w:rsidRDefault="00FF09F6" w:rsidP="00FF09F6">
      <w:pPr>
        <w:jc w:val="both"/>
        <w:rPr>
          <w:rFonts w:asciiTheme="minorHAnsi" w:hAnsiTheme="minorHAnsi"/>
          <w:sz w:val="20"/>
        </w:rPr>
      </w:pPr>
      <w:r w:rsidRPr="0028192D">
        <w:rPr>
          <w:rFonts w:asciiTheme="minorHAnsi" w:hAnsiTheme="minorHAnsi"/>
          <w:sz w:val="20"/>
        </w:rPr>
        <w:t>j).-Los demás que le vengan reconocidos a lo largo del presente Reglamento y disposiciones legales vigentes en cada momento.</w:t>
      </w: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Artículo 9.-Obligaciones del abonado.</w:t>
      </w:r>
    </w:p>
    <w:p w:rsidR="00FF09F6" w:rsidRPr="0028192D" w:rsidRDefault="00FF09F6" w:rsidP="00FF09F6">
      <w:pPr>
        <w:jc w:val="both"/>
        <w:rPr>
          <w:rFonts w:asciiTheme="minorHAnsi" w:hAnsiTheme="minorHAnsi"/>
          <w:sz w:val="20"/>
        </w:rPr>
      </w:pPr>
      <w:r w:rsidRPr="0028192D">
        <w:rPr>
          <w:rFonts w:asciiTheme="minorHAnsi" w:hAnsiTheme="minorHAnsi"/>
          <w:sz w:val="20"/>
        </w:rPr>
        <w:t>a).-Satisfacer con la debida puntualidad el importe de los servicios.</w:t>
      </w:r>
    </w:p>
    <w:p w:rsidR="00FF09F6" w:rsidRPr="0028192D" w:rsidRDefault="00FF09F6" w:rsidP="00FF09F6">
      <w:pPr>
        <w:jc w:val="both"/>
        <w:rPr>
          <w:rFonts w:asciiTheme="minorHAnsi" w:hAnsiTheme="minorHAnsi"/>
          <w:sz w:val="20"/>
        </w:rPr>
      </w:pPr>
      <w:r w:rsidRPr="0028192D">
        <w:rPr>
          <w:rFonts w:asciiTheme="minorHAnsi" w:hAnsiTheme="minorHAnsi"/>
          <w:sz w:val="20"/>
        </w:rPr>
        <w:t>b).-Abonar las cantidades resultantes de liquidaciones por error, avería o fraude.</w:t>
      </w:r>
    </w:p>
    <w:p w:rsidR="00FF09F6" w:rsidRPr="0028192D" w:rsidRDefault="00FF09F6" w:rsidP="00FF09F6">
      <w:pPr>
        <w:jc w:val="both"/>
        <w:rPr>
          <w:rFonts w:asciiTheme="minorHAnsi" w:hAnsiTheme="minorHAnsi"/>
          <w:sz w:val="20"/>
        </w:rPr>
      </w:pPr>
      <w:r w:rsidRPr="0028192D">
        <w:rPr>
          <w:rFonts w:asciiTheme="minorHAnsi" w:hAnsiTheme="minorHAnsi"/>
          <w:sz w:val="20"/>
        </w:rPr>
        <w:t>c).-Usar el agua suministrada en la forma y para los usos establecidos en el contrato.</w:t>
      </w:r>
    </w:p>
    <w:p w:rsidR="00FF09F6" w:rsidRPr="0028192D" w:rsidRDefault="00FF09F6" w:rsidP="00FF09F6">
      <w:pPr>
        <w:jc w:val="both"/>
        <w:rPr>
          <w:rFonts w:asciiTheme="minorHAnsi" w:hAnsiTheme="minorHAnsi"/>
          <w:sz w:val="20"/>
        </w:rPr>
      </w:pPr>
      <w:r w:rsidRPr="0028192D">
        <w:rPr>
          <w:rFonts w:asciiTheme="minorHAnsi" w:hAnsiTheme="minorHAnsi"/>
          <w:sz w:val="20"/>
        </w:rPr>
        <w:t>d).-No utilizar las instalaciones de evacuación para usos distintos de los normales y/o autorizados, de forma tal que pueda provocar obstrucciones o contaminación extraordinaria.</w:t>
      </w:r>
    </w:p>
    <w:p w:rsidR="00FF09F6" w:rsidRPr="0028192D" w:rsidRDefault="00FF09F6" w:rsidP="00FF09F6">
      <w:pPr>
        <w:jc w:val="both"/>
        <w:rPr>
          <w:rFonts w:asciiTheme="minorHAnsi" w:hAnsiTheme="minorHAnsi"/>
          <w:sz w:val="20"/>
        </w:rPr>
      </w:pPr>
      <w:r w:rsidRPr="0028192D">
        <w:rPr>
          <w:rFonts w:asciiTheme="minorHAnsi" w:hAnsiTheme="minorHAnsi"/>
          <w:sz w:val="20"/>
        </w:rPr>
        <w:lastRenderedPageBreak/>
        <w:t>e).-Abstenerse de establecer o de permitir derivaciones en su instalación para suministro de agua a otros locales o viviendas diferentes a los consignados en el contrato, aún en el caso de que se hiciese a título gratuito.</w:t>
      </w:r>
    </w:p>
    <w:p w:rsidR="00FF09F6" w:rsidRPr="0028192D" w:rsidRDefault="00FF09F6" w:rsidP="00FF09F6">
      <w:pPr>
        <w:jc w:val="both"/>
        <w:rPr>
          <w:rFonts w:asciiTheme="minorHAnsi" w:hAnsiTheme="minorHAnsi"/>
          <w:sz w:val="20"/>
        </w:rPr>
      </w:pPr>
      <w:r w:rsidRPr="0028192D">
        <w:rPr>
          <w:rFonts w:asciiTheme="minorHAnsi" w:hAnsiTheme="minorHAnsi"/>
          <w:sz w:val="20"/>
        </w:rPr>
        <w:t>f).-Abstenerse de introducir en su actividad modificaciones que supongan alteración en el caudal o características del vertido con respecto a los que figuran en el correspondiente contrato de suministro o autorización de vertido.</w:t>
      </w:r>
    </w:p>
    <w:p w:rsidR="00FF09F6" w:rsidRPr="0028192D" w:rsidRDefault="00FF09F6" w:rsidP="00FF09F6">
      <w:pPr>
        <w:jc w:val="both"/>
        <w:rPr>
          <w:rFonts w:asciiTheme="minorHAnsi" w:hAnsiTheme="minorHAnsi"/>
          <w:sz w:val="20"/>
        </w:rPr>
      </w:pPr>
      <w:r w:rsidRPr="0028192D">
        <w:rPr>
          <w:rFonts w:asciiTheme="minorHAnsi" w:hAnsiTheme="minorHAnsi"/>
          <w:sz w:val="20"/>
        </w:rPr>
        <w:t>g).-No permitir que a través de sus instalaciones se viertan aguas residuales a terceros.</w:t>
      </w:r>
    </w:p>
    <w:p w:rsidR="00FF09F6" w:rsidRPr="0028192D" w:rsidRDefault="00FF09F6" w:rsidP="00FF09F6">
      <w:pPr>
        <w:jc w:val="both"/>
        <w:rPr>
          <w:rFonts w:asciiTheme="minorHAnsi" w:hAnsiTheme="minorHAnsi"/>
          <w:sz w:val="20"/>
        </w:rPr>
      </w:pPr>
      <w:r w:rsidRPr="0028192D">
        <w:rPr>
          <w:rFonts w:asciiTheme="minorHAnsi" w:hAnsiTheme="minorHAnsi"/>
          <w:sz w:val="20"/>
        </w:rPr>
        <w:t>h).-Permitir la entrada en sus locales, en horas hábiles o de normal relación con el exterior, al personal del servicio que, previa la exhibición de la oportuna acreditación,</w:t>
      </w:r>
      <w:r w:rsidR="00BF3D50">
        <w:rPr>
          <w:rFonts w:asciiTheme="minorHAnsi" w:hAnsiTheme="minorHAnsi"/>
          <w:sz w:val="20"/>
        </w:rPr>
        <w:t xml:space="preserve"> </w:t>
      </w:r>
      <w:r w:rsidRPr="0028192D">
        <w:rPr>
          <w:rFonts w:asciiTheme="minorHAnsi" w:hAnsiTheme="minorHAnsi"/>
          <w:sz w:val="20"/>
        </w:rPr>
        <w:t>trate de revisar o comprobar las instalaciones.</w:t>
      </w:r>
    </w:p>
    <w:p w:rsidR="00FF09F6" w:rsidRPr="0028192D" w:rsidRDefault="00FF09F6" w:rsidP="00FF09F6">
      <w:pPr>
        <w:jc w:val="both"/>
        <w:rPr>
          <w:rFonts w:asciiTheme="minorHAnsi" w:hAnsiTheme="minorHAnsi"/>
          <w:sz w:val="20"/>
        </w:rPr>
      </w:pPr>
      <w:r w:rsidRPr="0028192D">
        <w:rPr>
          <w:rFonts w:asciiTheme="minorHAnsi" w:hAnsiTheme="minorHAnsi"/>
          <w:sz w:val="20"/>
        </w:rPr>
        <w:t>i).-Comunicar al prestador del servicio cualquier modificación en la instalación interior, en especial aquellas que puedan significar un aumento del uso de las instalaciones</w:t>
      </w:r>
      <w:r w:rsidR="00BF3D50">
        <w:rPr>
          <w:rFonts w:asciiTheme="minorHAnsi" w:hAnsiTheme="minorHAnsi"/>
          <w:sz w:val="20"/>
        </w:rPr>
        <w:t xml:space="preserve"> </w:t>
      </w:r>
      <w:r w:rsidRPr="0028192D">
        <w:rPr>
          <w:rFonts w:asciiTheme="minorHAnsi" w:hAnsiTheme="minorHAnsi"/>
          <w:sz w:val="20"/>
        </w:rPr>
        <w:t>generales, con especial referencia a la creación de nuevos núcleos de servicio.</w:t>
      </w:r>
    </w:p>
    <w:p w:rsidR="00FF09F6" w:rsidRPr="0028192D" w:rsidRDefault="00FF09F6" w:rsidP="00FF09F6">
      <w:pPr>
        <w:jc w:val="both"/>
        <w:rPr>
          <w:rFonts w:asciiTheme="minorHAnsi" w:hAnsiTheme="minorHAnsi"/>
          <w:sz w:val="20"/>
        </w:rPr>
      </w:pPr>
      <w:r w:rsidRPr="0028192D">
        <w:rPr>
          <w:rFonts w:asciiTheme="minorHAnsi" w:hAnsiTheme="minorHAnsi"/>
          <w:sz w:val="20"/>
        </w:rPr>
        <w:t>j).-Respetar los precintos colocados por el prestador de servicio o por los organismos competentes de la Administración.</w:t>
      </w:r>
    </w:p>
    <w:p w:rsidR="00FF09F6" w:rsidRPr="0028192D" w:rsidRDefault="00FF09F6" w:rsidP="00FF09F6">
      <w:pPr>
        <w:jc w:val="both"/>
        <w:rPr>
          <w:rFonts w:asciiTheme="minorHAnsi" w:hAnsiTheme="minorHAnsi"/>
          <w:sz w:val="20"/>
        </w:rPr>
      </w:pPr>
      <w:r w:rsidRPr="0028192D">
        <w:rPr>
          <w:rFonts w:asciiTheme="minorHAnsi" w:hAnsiTheme="minorHAnsi"/>
          <w:sz w:val="20"/>
        </w:rPr>
        <w:t>k).-Proveer, en todo caso, a sus instalaciones interiores de los dispositivos necesarios que impidan en toda circunstancia el retorno del agua a las instalaciones generales, al contador y a la acometida, conservando los mismos con la necesaria diligencia que asegure su correcto funcionamiento.</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l).-Conservar y reparar las averías que se pudieran producir en las instalaciones que partan de la llave de paso, en el caso de suministro de agua, y de la arqueta </w:t>
      </w:r>
      <w:proofErr w:type="spellStart"/>
      <w:r w:rsidRPr="0028192D">
        <w:rPr>
          <w:rFonts w:asciiTheme="minorHAnsi" w:hAnsiTheme="minorHAnsi"/>
          <w:sz w:val="20"/>
        </w:rPr>
        <w:t>sifónica</w:t>
      </w:r>
      <w:proofErr w:type="spellEnd"/>
      <w:r w:rsidR="00BF3D50">
        <w:rPr>
          <w:rFonts w:asciiTheme="minorHAnsi" w:hAnsiTheme="minorHAnsi"/>
          <w:sz w:val="20"/>
        </w:rPr>
        <w:t xml:space="preserve"> </w:t>
      </w:r>
      <w:r w:rsidRPr="0028192D">
        <w:rPr>
          <w:rFonts w:asciiTheme="minorHAnsi" w:hAnsiTheme="minorHAnsi"/>
          <w:sz w:val="20"/>
        </w:rPr>
        <w:t>y demás instalaciones interiores de evacuación, en el caso de vertidos.</w:t>
      </w:r>
    </w:p>
    <w:p w:rsidR="00FF09F6" w:rsidRPr="0028192D" w:rsidRDefault="00FF09F6" w:rsidP="00FF09F6">
      <w:pPr>
        <w:jc w:val="both"/>
        <w:rPr>
          <w:rFonts w:asciiTheme="minorHAnsi" w:hAnsiTheme="minorHAnsi"/>
          <w:sz w:val="20"/>
        </w:rPr>
      </w:pPr>
      <w:proofErr w:type="gramStart"/>
      <w:r w:rsidRPr="0028192D">
        <w:rPr>
          <w:rFonts w:asciiTheme="minorHAnsi" w:hAnsiTheme="minorHAnsi"/>
          <w:sz w:val="20"/>
        </w:rPr>
        <w:t>ll</w:t>
      </w:r>
      <w:proofErr w:type="gramEnd"/>
      <w:r w:rsidRPr="0028192D">
        <w:rPr>
          <w:rFonts w:asciiTheme="minorHAnsi" w:hAnsiTheme="minorHAnsi"/>
          <w:sz w:val="20"/>
        </w:rPr>
        <w:t>).-Las demás contempladas a lo largo del presente Reglamento o, en su caso, en las disposiciones legales vigentes en cada momento.</w:t>
      </w:r>
    </w:p>
    <w:p w:rsidR="00FF09F6" w:rsidRPr="0028192D" w:rsidRDefault="00FF09F6" w:rsidP="00FF09F6">
      <w:pPr>
        <w:jc w:val="both"/>
        <w:rPr>
          <w:rFonts w:asciiTheme="minorHAnsi" w:hAnsiTheme="minorHAnsi"/>
          <w:sz w:val="20"/>
        </w:rPr>
      </w:pP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Artículo 10.-Derechos del prestador del servicio.</w:t>
      </w:r>
    </w:p>
    <w:p w:rsidR="00FF09F6" w:rsidRPr="0028192D" w:rsidRDefault="00FF09F6" w:rsidP="00FF09F6">
      <w:pPr>
        <w:jc w:val="both"/>
        <w:rPr>
          <w:rFonts w:asciiTheme="minorHAnsi" w:hAnsiTheme="minorHAnsi"/>
          <w:sz w:val="20"/>
        </w:rPr>
      </w:pPr>
      <w:r w:rsidRPr="0028192D">
        <w:rPr>
          <w:rFonts w:asciiTheme="minorHAnsi" w:hAnsiTheme="minorHAnsi"/>
          <w:sz w:val="20"/>
        </w:rPr>
        <w:t>a).-Cobro de los servicios prestados a los precios y/o tarifas oficialmente aprobadas.</w:t>
      </w:r>
    </w:p>
    <w:p w:rsidR="00FF09F6" w:rsidRPr="0028192D" w:rsidRDefault="00FF09F6" w:rsidP="00FF09F6">
      <w:pPr>
        <w:jc w:val="both"/>
        <w:rPr>
          <w:rFonts w:asciiTheme="minorHAnsi" w:hAnsiTheme="minorHAnsi"/>
          <w:sz w:val="20"/>
        </w:rPr>
      </w:pPr>
      <w:r w:rsidRPr="0028192D">
        <w:rPr>
          <w:rFonts w:asciiTheme="minorHAnsi" w:hAnsiTheme="minorHAnsi"/>
          <w:sz w:val="20"/>
        </w:rPr>
        <w:t>b).-Revisión de las instalaciones interiores de los abonados, pudiendo exigir previamente a la contratación del suministro o autorización del vertido, las modificaciones pertinentes a fin de evitar perturbaciones en las instalaciones generales y conseguir su adecuación a la normativa vigente en cada momento.</w:t>
      </w:r>
    </w:p>
    <w:p w:rsidR="00FF09F6" w:rsidRPr="0028192D" w:rsidRDefault="00BF3D50" w:rsidP="00FF09F6">
      <w:pPr>
        <w:jc w:val="both"/>
        <w:rPr>
          <w:rFonts w:asciiTheme="minorHAnsi" w:hAnsiTheme="minorHAnsi"/>
          <w:sz w:val="20"/>
        </w:rPr>
      </w:pPr>
      <w:r w:rsidRPr="0028192D">
        <w:rPr>
          <w:rFonts w:asciiTheme="minorHAnsi" w:hAnsiTheme="minorHAnsi"/>
          <w:sz w:val="20"/>
        </w:rPr>
        <w:t>C.-Revisión</w:t>
      </w:r>
      <w:r w:rsidR="00FF09F6" w:rsidRPr="0028192D">
        <w:rPr>
          <w:rFonts w:asciiTheme="minorHAnsi" w:hAnsiTheme="minorHAnsi"/>
          <w:sz w:val="20"/>
        </w:rPr>
        <w:t xml:space="preserve"> de las instalaciones interiores, aún después de contratado, el suministro y/o concedida la autorización de vertido, si se constatase que producen graves perturbaciones en las instalaciones generales.</w:t>
      </w:r>
    </w:p>
    <w:p w:rsidR="00FF09F6" w:rsidRPr="0028192D" w:rsidRDefault="00FF09F6" w:rsidP="00FF09F6">
      <w:pPr>
        <w:jc w:val="both"/>
        <w:rPr>
          <w:rFonts w:asciiTheme="minorHAnsi" w:hAnsiTheme="minorHAnsi"/>
          <w:sz w:val="20"/>
        </w:rPr>
      </w:pPr>
      <w:r w:rsidRPr="0028192D">
        <w:rPr>
          <w:rFonts w:asciiTheme="minorHAnsi" w:hAnsiTheme="minorHAnsi"/>
          <w:sz w:val="20"/>
        </w:rPr>
        <w:t>d).-Disponer de una tarifa y/o precio suficiente para mantener el equilibrio económico. Cuando se prevea que dicho equilibrio vaya a quedar afectado, tendrá derecho a pedir una nueva tarifa o precio, o en su defecto, la correspondiente compensación económica.</w:t>
      </w: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Artículo 11.-Obligaciones del prestador del servicio.</w:t>
      </w:r>
    </w:p>
    <w:p w:rsidR="00FF09F6" w:rsidRPr="0028192D" w:rsidRDefault="00FF09F6" w:rsidP="00FF09F6">
      <w:pPr>
        <w:jc w:val="both"/>
        <w:rPr>
          <w:rFonts w:asciiTheme="minorHAnsi" w:hAnsiTheme="minorHAnsi"/>
          <w:sz w:val="20"/>
        </w:rPr>
      </w:pPr>
      <w:r w:rsidRPr="0028192D">
        <w:rPr>
          <w:rFonts w:asciiTheme="minorHAnsi" w:hAnsiTheme="minorHAnsi"/>
          <w:sz w:val="20"/>
        </w:rPr>
        <w:t>a).-Admitir el goce de los servicios a toda persona que cumpla los requisitos dispuestos reglamentariamente.</w:t>
      </w:r>
    </w:p>
    <w:p w:rsidR="00FF09F6" w:rsidRPr="0028192D" w:rsidRDefault="00FF09F6" w:rsidP="00FF09F6">
      <w:pPr>
        <w:jc w:val="both"/>
        <w:rPr>
          <w:rFonts w:asciiTheme="minorHAnsi" w:hAnsiTheme="minorHAnsi"/>
          <w:sz w:val="20"/>
        </w:rPr>
      </w:pPr>
      <w:r w:rsidRPr="0028192D">
        <w:rPr>
          <w:rFonts w:asciiTheme="minorHAnsi" w:hAnsiTheme="minorHAnsi"/>
          <w:sz w:val="20"/>
        </w:rPr>
        <w:t>b).-Cuidar de las relaciones con los solicitantes del futuro suministro y/o autorización de vertido; así como de que todos los usuarios tengan debidamente formalizada la contratación de los citados servicios.</w:t>
      </w:r>
    </w:p>
    <w:p w:rsidR="00FF09F6" w:rsidRPr="0028192D" w:rsidRDefault="00FF09F6" w:rsidP="00FF09F6">
      <w:pPr>
        <w:jc w:val="both"/>
        <w:rPr>
          <w:rFonts w:asciiTheme="minorHAnsi" w:hAnsiTheme="minorHAnsi"/>
          <w:sz w:val="20"/>
        </w:rPr>
      </w:pPr>
      <w:r w:rsidRPr="0028192D">
        <w:rPr>
          <w:rFonts w:asciiTheme="minorHAnsi" w:hAnsiTheme="minorHAnsi"/>
          <w:sz w:val="20"/>
        </w:rPr>
        <w:t>c).-Prestar el suministro de agua domiciliaria y/o saneamiento cumpliendo las prescripciones contenidas en la normativa vigente y efectuando los análisis que al respecto procedan; gestionando conjuntamente ambos servicios.</w:t>
      </w:r>
    </w:p>
    <w:p w:rsidR="00FF09F6" w:rsidRPr="0028192D" w:rsidRDefault="00FF09F6" w:rsidP="00FF09F6">
      <w:pPr>
        <w:jc w:val="both"/>
        <w:rPr>
          <w:rFonts w:asciiTheme="minorHAnsi" w:hAnsiTheme="minorHAnsi"/>
          <w:sz w:val="20"/>
        </w:rPr>
      </w:pPr>
      <w:r w:rsidRPr="0028192D">
        <w:rPr>
          <w:rFonts w:asciiTheme="minorHAnsi" w:hAnsiTheme="minorHAnsi"/>
          <w:sz w:val="20"/>
        </w:rPr>
        <w:t>d).-Mantener las condiciones sanitarias prescritas y la presión y caudales adecuados dentro de los volúmenes percibidos, utilizando los medios adecuados, en orden a una correcta distribución del suministro y correcto aprovechamiento del agua.</w:t>
      </w:r>
    </w:p>
    <w:p w:rsidR="00FF09F6" w:rsidRPr="0028192D" w:rsidRDefault="00FF09F6" w:rsidP="00FF09F6">
      <w:pPr>
        <w:jc w:val="both"/>
        <w:rPr>
          <w:rFonts w:asciiTheme="minorHAnsi" w:hAnsiTheme="minorHAnsi"/>
          <w:sz w:val="20"/>
        </w:rPr>
      </w:pPr>
      <w:r w:rsidRPr="0028192D">
        <w:rPr>
          <w:rFonts w:asciiTheme="minorHAnsi" w:hAnsiTheme="minorHAnsi"/>
          <w:sz w:val="20"/>
        </w:rPr>
        <w:t>e).-Mantener la regularidad de los servicios.</w:t>
      </w:r>
    </w:p>
    <w:p w:rsidR="00FF09F6" w:rsidRPr="0028192D" w:rsidRDefault="00FF09F6" w:rsidP="00FF09F6">
      <w:pPr>
        <w:jc w:val="both"/>
        <w:rPr>
          <w:rFonts w:asciiTheme="minorHAnsi" w:hAnsiTheme="minorHAnsi"/>
          <w:sz w:val="20"/>
        </w:rPr>
      </w:pPr>
      <w:r w:rsidRPr="0028192D">
        <w:rPr>
          <w:rFonts w:asciiTheme="minorHAnsi" w:hAnsiTheme="minorHAnsi"/>
          <w:sz w:val="20"/>
        </w:rPr>
        <w:lastRenderedPageBreak/>
        <w:t>f).-Mantener y reparar las instalaciones de tratamiento y depuración, depósitos de almacenamiento general, bombeo, captación, elevación y red de distribución, ramales</w:t>
      </w:r>
    </w:p>
    <w:p w:rsidR="00FF09F6" w:rsidRPr="0028192D" w:rsidRDefault="00FF09F6" w:rsidP="00FF09F6">
      <w:pPr>
        <w:jc w:val="both"/>
        <w:rPr>
          <w:rFonts w:asciiTheme="minorHAnsi" w:hAnsiTheme="minorHAnsi"/>
          <w:sz w:val="20"/>
        </w:rPr>
      </w:pPr>
      <w:proofErr w:type="gramStart"/>
      <w:r w:rsidRPr="0028192D">
        <w:rPr>
          <w:rFonts w:asciiTheme="minorHAnsi" w:hAnsiTheme="minorHAnsi"/>
          <w:sz w:val="20"/>
        </w:rPr>
        <w:t>de</w:t>
      </w:r>
      <w:proofErr w:type="gramEnd"/>
      <w:r w:rsidRPr="0028192D">
        <w:rPr>
          <w:rFonts w:asciiTheme="minorHAnsi" w:hAnsiTheme="minorHAnsi"/>
          <w:sz w:val="20"/>
        </w:rPr>
        <w:t xml:space="preserve"> acometida, así como el conjunto de instalaciones de saneamiento de tal manera que sean capaces de cumplir de forma regular con su misión.</w:t>
      </w:r>
    </w:p>
    <w:p w:rsidR="00FF09F6" w:rsidRPr="0028192D" w:rsidRDefault="00FF09F6" w:rsidP="00FF09F6">
      <w:pPr>
        <w:jc w:val="both"/>
        <w:rPr>
          <w:rFonts w:asciiTheme="minorHAnsi" w:hAnsiTheme="minorHAnsi"/>
          <w:sz w:val="20"/>
        </w:rPr>
      </w:pPr>
      <w:r w:rsidRPr="0028192D">
        <w:rPr>
          <w:rFonts w:asciiTheme="minorHAnsi" w:hAnsiTheme="minorHAnsi"/>
          <w:sz w:val="20"/>
        </w:rPr>
        <w:t>g).-Inspeccionar y verificar el cumplimiento de las normativas generales y sectoriales de las instalaciones existentes en los vertidos calificados como especiales; así como proponer las medidas correctoras necesarias para el cumplimiento de dichas normativas.</w:t>
      </w:r>
    </w:p>
    <w:p w:rsidR="00FF09F6" w:rsidRPr="0028192D" w:rsidRDefault="00FF09F6" w:rsidP="00FF09F6">
      <w:pPr>
        <w:jc w:val="both"/>
        <w:rPr>
          <w:rFonts w:asciiTheme="minorHAnsi" w:hAnsiTheme="minorHAnsi"/>
          <w:sz w:val="20"/>
        </w:rPr>
      </w:pPr>
      <w:r w:rsidRPr="0028192D">
        <w:rPr>
          <w:rFonts w:asciiTheme="minorHAnsi" w:hAnsiTheme="minorHAnsi"/>
          <w:sz w:val="20"/>
        </w:rPr>
        <w:t>En este tipo de vertidos será obligatorio el control de las instalaciones hasta el origen de aquellos.</w:t>
      </w:r>
    </w:p>
    <w:p w:rsidR="00FF09F6" w:rsidRPr="0028192D" w:rsidRDefault="00FF09F6" w:rsidP="00FF09F6">
      <w:pPr>
        <w:jc w:val="both"/>
        <w:rPr>
          <w:rFonts w:asciiTheme="minorHAnsi" w:hAnsiTheme="minorHAnsi"/>
          <w:sz w:val="20"/>
        </w:rPr>
      </w:pPr>
      <w:r w:rsidRPr="0028192D">
        <w:rPr>
          <w:rFonts w:asciiTheme="minorHAnsi" w:hAnsiTheme="minorHAnsi"/>
          <w:sz w:val="20"/>
        </w:rPr>
        <w:t>h).-Responder frente a terceros de los daños y perjuicios causados como consecuencia del funcionamiento normal o anormal de los servicios.</w:t>
      </w:r>
    </w:p>
    <w:p w:rsidR="00FF09F6" w:rsidRPr="0028192D" w:rsidRDefault="00FF09F6" w:rsidP="00FF09F6">
      <w:pPr>
        <w:jc w:val="both"/>
        <w:rPr>
          <w:rFonts w:asciiTheme="minorHAnsi" w:hAnsiTheme="minorHAnsi"/>
          <w:sz w:val="20"/>
        </w:rPr>
      </w:pPr>
      <w:r w:rsidRPr="0028192D">
        <w:rPr>
          <w:rFonts w:asciiTheme="minorHAnsi" w:hAnsiTheme="minorHAnsi"/>
          <w:sz w:val="20"/>
        </w:rPr>
        <w:t>i).-Atender al público en las oficinas establecidas a tal fin y al efecto las reclamaciones verbales o por escrito que formulen los abonados, sin perjuicio de dar cuenta de las mismas a la Administración Municipal a los efectos oportunos.</w:t>
      </w:r>
    </w:p>
    <w:p w:rsidR="00FF09F6" w:rsidRPr="0028192D" w:rsidRDefault="00FF09F6" w:rsidP="00FF09F6">
      <w:pPr>
        <w:jc w:val="both"/>
        <w:rPr>
          <w:rFonts w:asciiTheme="minorHAnsi" w:hAnsiTheme="minorHAnsi"/>
          <w:sz w:val="20"/>
        </w:rPr>
      </w:pPr>
      <w:r w:rsidRPr="0028192D">
        <w:rPr>
          <w:rFonts w:asciiTheme="minorHAnsi" w:hAnsiTheme="minorHAnsi"/>
          <w:sz w:val="20"/>
        </w:rPr>
        <w:t>j).-Efectuar la facturación, tomando como base las lecturas periódicas del contador o las mediciones correspondientes a otros sistemas de medida, en su caso.</w:t>
      </w:r>
    </w:p>
    <w:p w:rsidR="00FF09F6" w:rsidRPr="0028192D" w:rsidRDefault="00FF09F6" w:rsidP="00FF09F6">
      <w:pPr>
        <w:jc w:val="both"/>
        <w:rPr>
          <w:rFonts w:asciiTheme="minorHAnsi" w:hAnsiTheme="minorHAnsi"/>
          <w:sz w:val="20"/>
        </w:rPr>
      </w:pPr>
      <w:r w:rsidRPr="0028192D">
        <w:rPr>
          <w:rFonts w:asciiTheme="minorHAnsi" w:hAnsiTheme="minorHAnsi"/>
          <w:sz w:val="20"/>
        </w:rPr>
        <w:t>k).-Aplicar las tarifas, tasas y/o precios, por los demás trabajos, conceptos y/o cuotas del servicio, vigentes en cada momento, legalmente autorizados por el organismo competente.</w:t>
      </w:r>
    </w:p>
    <w:p w:rsidR="00FF09F6" w:rsidRPr="0028192D" w:rsidRDefault="00FF09F6" w:rsidP="00FF09F6">
      <w:pPr>
        <w:jc w:val="both"/>
        <w:rPr>
          <w:rFonts w:asciiTheme="minorHAnsi" w:hAnsiTheme="minorHAnsi"/>
          <w:sz w:val="20"/>
        </w:rPr>
      </w:pPr>
      <w:r w:rsidRPr="0028192D">
        <w:rPr>
          <w:rFonts w:asciiTheme="minorHAnsi" w:hAnsiTheme="minorHAnsi"/>
          <w:sz w:val="20"/>
        </w:rPr>
        <w:t>l).-Cuantas demás se deriven del presente Reglamento, disposiciones legales en vigor; así como las que se deriven del contrato suscrito entre el prestador de los servicios y el Ayuntamiento titular de ellos.</w:t>
      </w:r>
    </w:p>
    <w:p w:rsidR="00FF09F6" w:rsidRPr="0028192D" w:rsidRDefault="00FF09F6" w:rsidP="00FF09F6">
      <w:pPr>
        <w:jc w:val="both"/>
        <w:rPr>
          <w:rFonts w:asciiTheme="minorHAnsi" w:hAnsiTheme="minorHAnsi"/>
          <w:sz w:val="20"/>
        </w:rPr>
      </w:pP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CAPÍTULO II</w:t>
      </w:r>
    </w:p>
    <w:p w:rsidR="00FF09F6" w:rsidRPr="0028192D" w:rsidRDefault="00FF09F6" w:rsidP="00FF09F6">
      <w:pPr>
        <w:jc w:val="both"/>
        <w:rPr>
          <w:rFonts w:asciiTheme="minorHAnsi" w:hAnsiTheme="minorHAnsi"/>
          <w:sz w:val="20"/>
        </w:rPr>
      </w:pP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DE LOS CONTRATOS</w:t>
      </w:r>
    </w:p>
    <w:p w:rsidR="00FF09F6" w:rsidRPr="0028192D" w:rsidRDefault="00FF09F6" w:rsidP="00FF09F6">
      <w:pPr>
        <w:jc w:val="both"/>
        <w:rPr>
          <w:rFonts w:asciiTheme="minorHAnsi" w:hAnsiTheme="minorHAnsi"/>
          <w:sz w:val="20"/>
        </w:rPr>
      </w:pP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Artículo 12.-Contratos de suministro.</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Los suministros en cualquiera de sus clases, se otorgarán mediante solicitud del interesado, formalizándose el otorgamiento en contrato administrativo. No se llevará a cabo ningún suministro sin que el usuario haya suscrito el correspondiente contrato con el prestador del servicio, formalizándose en la forma y condiciones </w:t>
      </w:r>
      <w:r w:rsidR="00BF3D50" w:rsidRPr="0028192D">
        <w:rPr>
          <w:rFonts w:asciiTheme="minorHAnsi" w:hAnsiTheme="minorHAnsi"/>
          <w:sz w:val="20"/>
        </w:rPr>
        <w:t>establecidas</w:t>
      </w:r>
      <w:r w:rsidRPr="0028192D">
        <w:rPr>
          <w:rFonts w:asciiTheme="minorHAnsi" w:hAnsiTheme="minorHAnsi"/>
          <w:sz w:val="20"/>
        </w:rPr>
        <w:t xml:space="preserve"> en este Reglamento y demás disposiciones que resulten aplicables. El prestador del servicio podrá negarse a suscribirlo en los siguientes casos:</w:t>
      </w:r>
    </w:p>
    <w:p w:rsidR="00FF09F6" w:rsidRPr="0028192D" w:rsidRDefault="00FF09F6" w:rsidP="00FF09F6">
      <w:pPr>
        <w:jc w:val="both"/>
        <w:rPr>
          <w:rFonts w:asciiTheme="minorHAnsi" w:hAnsiTheme="minorHAnsi"/>
          <w:sz w:val="20"/>
        </w:rPr>
      </w:pPr>
      <w:r w:rsidRPr="0028192D">
        <w:rPr>
          <w:rFonts w:asciiTheme="minorHAnsi" w:hAnsiTheme="minorHAnsi"/>
          <w:sz w:val="20"/>
        </w:rPr>
        <w:t>a).-Cuando la persona o entidad que solicita el suministro no acepte la totalidad del clausulado del contrato extendido de acuerdo con las determinaciones reglamentarias.</w:t>
      </w:r>
    </w:p>
    <w:p w:rsidR="00FF09F6" w:rsidRPr="0028192D" w:rsidRDefault="00FF09F6" w:rsidP="00FF09F6">
      <w:pPr>
        <w:jc w:val="both"/>
        <w:rPr>
          <w:rFonts w:asciiTheme="minorHAnsi" w:hAnsiTheme="minorHAnsi"/>
          <w:sz w:val="20"/>
        </w:rPr>
      </w:pPr>
      <w:r w:rsidRPr="0028192D">
        <w:rPr>
          <w:rFonts w:asciiTheme="minorHAnsi" w:hAnsiTheme="minorHAnsi"/>
          <w:sz w:val="20"/>
        </w:rPr>
        <w:t>b).-Cuando la instalación del peticionario no cumpla las prescripciones legales y técnicas que exigiesen las instalaciones receptoras. En este caso se señalarán los defectos encontrados para que se corrijan.</w:t>
      </w:r>
    </w:p>
    <w:p w:rsidR="00FF09F6" w:rsidRPr="0028192D" w:rsidRDefault="00FF09F6" w:rsidP="00FF09F6">
      <w:pPr>
        <w:jc w:val="both"/>
        <w:rPr>
          <w:rFonts w:asciiTheme="minorHAnsi" w:hAnsiTheme="minorHAnsi"/>
          <w:sz w:val="20"/>
        </w:rPr>
      </w:pPr>
      <w:r w:rsidRPr="0028192D">
        <w:rPr>
          <w:rFonts w:asciiTheme="minorHAnsi" w:hAnsiTheme="minorHAnsi"/>
          <w:sz w:val="20"/>
        </w:rPr>
        <w:t>c).-Cuando se compruebe que el peticionario ha dejado de satisfacer el importe del agua consumida en virtud de otro contrato con el prestador del servicio y hasta tanto no abone su deuda.</w:t>
      </w:r>
    </w:p>
    <w:p w:rsidR="00FF09F6" w:rsidRPr="0028192D" w:rsidRDefault="00FF09F6" w:rsidP="00FF09F6">
      <w:pPr>
        <w:jc w:val="both"/>
        <w:rPr>
          <w:rFonts w:asciiTheme="minorHAnsi" w:hAnsiTheme="minorHAnsi"/>
          <w:sz w:val="20"/>
        </w:rPr>
      </w:pPr>
      <w:r w:rsidRPr="0028192D">
        <w:rPr>
          <w:rFonts w:asciiTheme="minorHAnsi" w:hAnsiTheme="minorHAnsi"/>
          <w:sz w:val="20"/>
        </w:rPr>
        <w:t>d).-Cuando el peticionario no presente la documentación o no abone los derechos económicos que fijen las disposiciones vigentes que le sean de aplicación.</w:t>
      </w: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Artículo 13.-Autorizaciones de vertido.</w:t>
      </w:r>
    </w:p>
    <w:p w:rsidR="00FF09F6" w:rsidRPr="0028192D" w:rsidRDefault="00FF09F6" w:rsidP="00FF09F6">
      <w:pPr>
        <w:jc w:val="both"/>
        <w:rPr>
          <w:rFonts w:asciiTheme="minorHAnsi" w:hAnsiTheme="minorHAnsi"/>
          <w:sz w:val="20"/>
        </w:rPr>
      </w:pPr>
      <w:r w:rsidRPr="0028192D">
        <w:rPr>
          <w:rFonts w:asciiTheme="minorHAnsi" w:hAnsiTheme="minorHAnsi"/>
          <w:sz w:val="20"/>
        </w:rPr>
        <w:t>No se llevará a cabo ningún vertido en el ámbito de competencia del prestador del servicio, sin la previa existencia de la correspondiente autorización de vertido, que se producirá tras la comprobación del cumplimiento de las condiciones reglamentarias, e igualmente en la forma señalada en el artículo anterior.</w:t>
      </w:r>
    </w:p>
    <w:p w:rsidR="00FF09F6" w:rsidRPr="0028192D" w:rsidRDefault="00FF09F6" w:rsidP="00FF09F6">
      <w:pPr>
        <w:jc w:val="both"/>
        <w:rPr>
          <w:rFonts w:asciiTheme="minorHAnsi" w:hAnsiTheme="minorHAnsi"/>
          <w:sz w:val="20"/>
        </w:rPr>
      </w:pPr>
      <w:r w:rsidRPr="0028192D">
        <w:rPr>
          <w:rFonts w:asciiTheme="minorHAnsi" w:hAnsiTheme="minorHAnsi"/>
          <w:sz w:val="20"/>
        </w:rPr>
        <w:t>El prestador del servicio podrá negar la correspondiente autorización si a su juicio los vertidos pudiesen producir algunos de los efectos siguientes:</w:t>
      </w:r>
    </w:p>
    <w:p w:rsidR="00FF09F6" w:rsidRPr="0028192D" w:rsidRDefault="00FF09F6" w:rsidP="00FF09F6">
      <w:pPr>
        <w:jc w:val="both"/>
        <w:rPr>
          <w:rFonts w:asciiTheme="minorHAnsi" w:hAnsiTheme="minorHAnsi"/>
          <w:sz w:val="20"/>
        </w:rPr>
      </w:pPr>
      <w:r w:rsidRPr="0028192D">
        <w:rPr>
          <w:rFonts w:asciiTheme="minorHAnsi" w:hAnsiTheme="minorHAnsi"/>
          <w:sz w:val="20"/>
        </w:rPr>
        <w:t>a).-Formación de mezclas inflamables o explosivas.</w:t>
      </w:r>
    </w:p>
    <w:p w:rsidR="00FF09F6" w:rsidRPr="0028192D" w:rsidRDefault="00FF09F6" w:rsidP="00FF09F6">
      <w:pPr>
        <w:jc w:val="both"/>
        <w:rPr>
          <w:rFonts w:asciiTheme="minorHAnsi" w:hAnsiTheme="minorHAnsi"/>
          <w:sz w:val="20"/>
        </w:rPr>
      </w:pPr>
      <w:r w:rsidRPr="0028192D">
        <w:rPr>
          <w:rFonts w:asciiTheme="minorHAnsi" w:hAnsiTheme="minorHAnsi"/>
          <w:sz w:val="20"/>
        </w:rPr>
        <w:t>b).-Efectos corrosivos que afecten a la vida normal de las tuberías y conductos de las alcantarillas, así como de los materiales constituyentes de las instalaciones.</w:t>
      </w:r>
    </w:p>
    <w:p w:rsidR="00FF09F6" w:rsidRPr="0028192D" w:rsidRDefault="00BF3D50" w:rsidP="00FF09F6">
      <w:pPr>
        <w:jc w:val="both"/>
        <w:rPr>
          <w:rFonts w:asciiTheme="minorHAnsi" w:hAnsiTheme="minorHAnsi"/>
          <w:sz w:val="20"/>
        </w:rPr>
      </w:pPr>
      <w:r w:rsidRPr="0028192D">
        <w:rPr>
          <w:rFonts w:asciiTheme="minorHAnsi" w:hAnsiTheme="minorHAnsi"/>
          <w:sz w:val="20"/>
        </w:rPr>
        <w:lastRenderedPageBreak/>
        <w:t>C.-Creación</w:t>
      </w:r>
      <w:r w:rsidR="00FF09F6" w:rsidRPr="0028192D">
        <w:rPr>
          <w:rFonts w:asciiTheme="minorHAnsi" w:hAnsiTheme="minorHAnsi"/>
          <w:sz w:val="20"/>
        </w:rPr>
        <w:t xml:space="preserve"> de condiciones ambientales, peligrosas o molestas que impidan o dificulten el acceso y/o la labor del personal encargado de la inspección, limpieza, mantenimiento o funcionamiento de las instalaciones.</w:t>
      </w:r>
    </w:p>
    <w:p w:rsidR="00FF09F6" w:rsidRPr="0028192D" w:rsidRDefault="00FF09F6" w:rsidP="00FF09F6">
      <w:pPr>
        <w:jc w:val="both"/>
        <w:rPr>
          <w:rFonts w:asciiTheme="minorHAnsi" w:hAnsiTheme="minorHAnsi"/>
          <w:sz w:val="20"/>
        </w:rPr>
      </w:pPr>
      <w:r w:rsidRPr="0028192D">
        <w:rPr>
          <w:rFonts w:asciiTheme="minorHAnsi" w:hAnsiTheme="minorHAnsi"/>
          <w:sz w:val="20"/>
        </w:rPr>
        <w:t>d).-Producción anormal de sedimentos, incrustaciones o cualquier otro tipo de obstrucción física que dificulte el libre flujo de las aguas residuales.</w:t>
      </w:r>
    </w:p>
    <w:p w:rsidR="00FF09F6" w:rsidRPr="0028192D" w:rsidRDefault="00FF09F6" w:rsidP="00FF09F6">
      <w:pPr>
        <w:jc w:val="both"/>
        <w:rPr>
          <w:rFonts w:asciiTheme="minorHAnsi" w:hAnsiTheme="minorHAnsi"/>
          <w:sz w:val="20"/>
        </w:rPr>
      </w:pPr>
      <w:r w:rsidRPr="0028192D">
        <w:rPr>
          <w:rFonts w:asciiTheme="minorHAnsi" w:hAnsiTheme="minorHAnsi"/>
          <w:sz w:val="20"/>
        </w:rPr>
        <w:t>e).-Dificultades y perturbaciones en la buena marcha de los procesos de planta depuradora de aguas residuales que impidan alcanzar los niveles de tratamiento y de calidad de agua depurada que los organismos correspondientes exijan para su vertido.</w:t>
      </w:r>
    </w:p>
    <w:p w:rsidR="00FF09F6" w:rsidRPr="0028192D" w:rsidRDefault="00FF09F6" w:rsidP="00FF09F6">
      <w:pPr>
        <w:jc w:val="both"/>
        <w:rPr>
          <w:rFonts w:asciiTheme="minorHAnsi" w:hAnsiTheme="minorHAnsi"/>
          <w:sz w:val="20"/>
        </w:rPr>
      </w:pPr>
      <w:r w:rsidRPr="0028192D">
        <w:rPr>
          <w:rFonts w:asciiTheme="minorHAnsi" w:hAnsiTheme="minorHAnsi"/>
          <w:sz w:val="20"/>
        </w:rPr>
        <w:t>f).-Molestia pública grave.</w:t>
      </w:r>
    </w:p>
    <w:p w:rsidR="00FF09F6" w:rsidRPr="0028192D" w:rsidRDefault="00FF09F6" w:rsidP="00FF09F6">
      <w:pPr>
        <w:jc w:val="both"/>
        <w:rPr>
          <w:rFonts w:asciiTheme="minorHAnsi" w:hAnsiTheme="minorHAnsi"/>
          <w:sz w:val="20"/>
        </w:rPr>
      </w:pPr>
      <w:r w:rsidRPr="0028192D">
        <w:rPr>
          <w:rFonts w:asciiTheme="minorHAnsi" w:hAnsiTheme="minorHAnsi"/>
          <w:sz w:val="20"/>
        </w:rPr>
        <w:t>g).-Radiaciones nucleares de intensidad superior a la establecida por la reglamentación vigente.</w:t>
      </w:r>
    </w:p>
    <w:p w:rsidR="00FF09F6" w:rsidRPr="0028192D" w:rsidRDefault="00FF09F6" w:rsidP="00FF09F6">
      <w:pPr>
        <w:jc w:val="both"/>
        <w:rPr>
          <w:rFonts w:asciiTheme="minorHAnsi" w:hAnsiTheme="minorHAnsi"/>
          <w:sz w:val="20"/>
        </w:rPr>
      </w:pPr>
      <w:r w:rsidRPr="0028192D">
        <w:rPr>
          <w:rFonts w:asciiTheme="minorHAnsi" w:hAnsiTheme="minorHAnsi"/>
          <w:sz w:val="20"/>
        </w:rPr>
        <w:t>h).-Formación de películas grasas flotantes.</w:t>
      </w:r>
    </w:p>
    <w:p w:rsidR="00FF09F6" w:rsidRPr="0028192D" w:rsidRDefault="00FF09F6" w:rsidP="00FF09F6">
      <w:pPr>
        <w:jc w:val="both"/>
        <w:rPr>
          <w:rFonts w:asciiTheme="minorHAnsi" w:hAnsiTheme="minorHAnsi"/>
          <w:sz w:val="20"/>
        </w:rPr>
      </w:pPr>
      <w:r w:rsidRPr="0028192D">
        <w:rPr>
          <w:rFonts w:asciiTheme="minorHAnsi" w:hAnsiTheme="minorHAnsi"/>
          <w:sz w:val="20"/>
        </w:rPr>
        <w:t>i).-En los casos señalados bajo las letras a), b), c), d) del artículo anterior relativo al contrato de suministro y que resulten de plena aplicación a la autorización de vertidos.</w:t>
      </w:r>
    </w:p>
    <w:p w:rsidR="00FF09F6" w:rsidRPr="00BF3D50" w:rsidRDefault="00FF09F6" w:rsidP="00BF3D5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BF3D50">
        <w:rPr>
          <w:rFonts w:asciiTheme="minorHAnsi" w:hAnsiTheme="minorHAnsi"/>
          <w:b/>
          <w:bCs w:val="0"/>
          <w:iCs/>
          <w:color w:val="333399"/>
          <w:sz w:val="20"/>
        </w:rPr>
        <w:t>Artículo 14.-Naturaleza y forma de los contratos.</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1.-Tanto el contrato de suministro como la autorización de vertidos </w:t>
      </w:r>
      <w:proofErr w:type="gramStart"/>
      <w:r w:rsidRPr="0028192D">
        <w:rPr>
          <w:rFonts w:asciiTheme="minorHAnsi" w:hAnsiTheme="minorHAnsi"/>
          <w:sz w:val="20"/>
        </w:rPr>
        <w:t>serán</w:t>
      </w:r>
      <w:proofErr w:type="gramEnd"/>
      <w:r w:rsidRPr="0028192D">
        <w:rPr>
          <w:rFonts w:asciiTheme="minorHAnsi" w:hAnsiTheme="minorHAnsi"/>
          <w:sz w:val="20"/>
        </w:rPr>
        <w:t xml:space="preserve"> extendidos por el prestador del servicio y firmados en su local por ambas partes y por duplicado, por contener derechos y obligaciones recíprocos, quedando un ejemplar en poder del abonado y otro en poder del prestador de los servicios. Si no fuera la Administración Municipal quien prestase efectivamente los mismos, se formalizará un ejemplar más para el Ayuntamiento. El modelo de contrato normalizado a utilizar por el prestador del servicio, así como sus posteriores modificaciones, deberá ser conformado por el Ayuntamiento. Las cláusulas especiales que puedan consignarse en los contratos no contendrán concepto ni condición alguna contraria a los preceptos de este reglamento, ni a las disposiciones legales vigentes en la materia.</w:t>
      </w:r>
    </w:p>
    <w:p w:rsidR="00FF09F6" w:rsidRPr="0028192D" w:rsidRDefault="00FF09F6" w:rsidP="00FF09F6">
      <w:pPr>
        <w:jc w:val="both"/>
        <w:rPr>
          <w:rFonts w:asciiTheme="minorHAnsi" w:hAnsiTheme="minorHAnsi"/>
          <w:sz w:val="20"/>
        </w:rPr>
      </w:pPr>
      <w:r w:rsidRPr="0028192D">
        <w:rPr>
          <w:rFonts w:asciiTheme="minorHAnsi" w:hAnsiTheme="minorHAnsi"/>
          <w:sz w:val="20"/>
        </w:rPr>
        <w:t>2.-Previo a la suscripción del contrato de suministro o documento de autorización del vertido, se deberá aportar la documentación que como preceptiva se señale en el</w:t>
      </w:r>
      <w:r w:rsidR="00BF3D50">
        <w:rPr>
          <w:rFonts w:asciiTheme="minorHAnsi" w:hAnsiTheme="minorHAnsi"/>
          <w:sz w:val="20"/>
        </w:rPr>
        <w:t xml:space="preserve"> </w:t>
      </w:r>
      <w:r w:rsidRPr="0028192D">
        <w:rPr>
          <w:rFonts w:asciiTheme="minorHAnsi" w:hAnsiTheme="minorHAnsi"/>
          <w:sz w:val="20"/>
        </w:rPr>
        <w:t>presente Reglamento y como mínimo la siguiente información:</w:t>
      </w:r>
    </w:p>
    <w:p w:rsidR="00FF09F6" w:rsidRPr="0028192D" w:rsidRDefault="00FF09F6" w:rsidP="00FF09F6">
      <w:pPr>
        <w:jc w:val="both"/>
        <w:rPr>
          <w:rFonts w:asciiTheme="minorHAnsi" w:hAnsiTheme="minorHAnsi"/>
          <w:sz w:val="20"/>
        </w:rPr>
      </w:pPr>
      <w:r w:rsidRPr="0028192D">
        <w:rPr>
          <w:rFonts w:asciiTheme="minorHAnsi" w:hAnsiTheme="minorHAnsi"/>
          <w:sz w:val="20"/>
        </w:rPr>
        <w:t>a).-Datos de identificación del interesado:</w:t>
      </w:r>
    </w:p>
    <w:p w:rsidR="00FF09F6" w:rsidRPr="0028192D" w:rsidRDefault="00FF09F6" w:rsidP="00FF09F6">
      <w:pPr>
        <w:jc w:val="both"/>
        <w:rPr>
          <w:rFonts w:asciiTheme="minorHAnsi" w:hAnsiTheme="minorHAnsi"/>
          <w:sz w:val="20"/>
        </w:rPr>
      </w:pPr>
      <w:r w:rsidRPr="0028192D">
        <w:rPr>
          <w:rFonts w:asciiTheme="minorHAnsi" w:hAnsiTheme="minorHAnsi"/>
          <w:sz w:val="20"/>
        </w:rPr>
        <w:t>Nombre, dirección, NIF o número del código de identificación fiscal y código nacional de actividades económicas de la persona física o jurídica del solicitante, así como los</w:t>
      </w:r>
      <w:r w:rsidR="00BF3D50">
        <w:rPr>
          <w:rFonts w:asciiTheme="minorHAnsi" w:hAnsiTheme="minorHAnsi"/>
          <w:sz w:val="20"/>
        </w:rPr>
        <w:t xml:space="preserve"> </w:t>
      </w:r>
      <w:r w:rsidRPr="0028192D">
        <w:rPr>
          <w:rFonts w:asciiTheme="minorHAnsi" w:hAnsiTheme="minorHAnsi"/>
          <w:sz w:val="20"/>
        </w:rPr>
        <w:t>datos del representante que, en su caso, efectúa la solicitud.</w:t>
      </w:r>
    </w:p>
    <w:p w:rsidR="00FF09F6" w:rsidRPr="0028192D" w:rsidRDefault="00FF09F6" w:rsidP="00FF09F6">
      <w:pPr>
        <w:jc w:val="both"/>
        <w:rPr>
          <w:rFonts w:asciiTheme="minorHAnsi" w:hAnsiTheme="minorHAnsi"/>
          <w:sz w:val="20"/>
        </w:rPr>
      </w:pPr>
      <w:r w:rsidRPr="0028192D">
        <w:rPr>
          <w:rFonts w:asciiTheme="minorHAnsi" w:hAnsiTheme="minorHAnsi"/>
          <w:sz w:val="20"/>
        </w:rPr>
        <w:t>b).-Lugar de prestación del servicio.</w:t>
      </w:r>
    </w:p>
    <w:p w:rsidR="00FF09F6" w:rsidRPr="0028192D" w:rsidRDefault="00296D1A" w:rsidP="00FF09F6">
      <w:pPr>
        <w:jc w:val="both"/>
        <w:rPr>
          <w:rFonts w:asciiTheme="minorHAnsi" w:hAnsiTheme="minorHAnsi"/>
          <w:color w:val="FF0000"/>
          <w:sz w:val="20"/>
        </w:rPr>
      </w:pPr>
      <w:proofErr w:type="gramStart"/>
      <w:r>
        <w:rPr>
          <w:rFonts w:asciiTheme="minorHAnsi" w:hAnsiTheme="minorHAnsi"/>
          <w:sz w:val="20"/>
        </w:rPr>
        <w:t>c)</w:t>
      </w:r>
      <w:r w:rsidR="00BF3D50" w:rsidRPr="0028192D">
        <w:rPr>
          <w:rFonts w:asciiTheme="minorHAnsi" w:hAnsiTheme="minorHAnsi"/>
          <w:sz w:val="20"/>
        </w:rPr>
        <w:t>.-</w:t>
      </w:r>
      <w:r w:rsidR="00FF09F6" w:rsidRPr="00AC1ABB">
        <w:rPr>
          <w:rFonts w:asciiTheme="minorHAnsi" w:hAnsiTheme="minorHAnsi"/>
          <w:color w:val="000000" w:themeColor="text1"/>
          <w:sz w:val="20"/>
        </w:rPr>
        <w:t>Informe</w:t>
      </w:r>
      <w:proofErr w:type="gramEnd"/>
      <w:r w:rsidR="00FF09F6" w:rsidRPr="00AC1ABB">
        <w:rPr>
          <w:rFonts w:asciiTheme="minorHAnsi" w:hAnsiTheme="minorHAnsi"/>
          <w:color w:val="000000" w:themeColor="text1"/>
          <w:sz w:val="20"/>
        </w:rPr>
        <w:t xml:space="preserve"> de los servicios municipales de aguas donde se acredite que la instalación de arqueta y contador se ajusta a la normativa de éste Reglamento.</w:t>
      </w:r>
    </w:p>
    <w:p w:rsidR="00FF09F6" w:rsidRPr="0028192D" w:rsidRDefault="00FF09F6" w:rsidP="00FF09F6">
      <w:pPr>
        <w:jc w:val="both"/>
        <w:rPr>
          <w:rFonts w:asciiTheme="minorHAnsi" w:hAnsiTheme="minorHAnsi"/>
          <w:sz w:val="20"/>
        </w:rPr>
      </w:pPr>
      <w:r w:rsidRPr="0028192D">
        <w:rPr>
          <w:rFonts w:asciiTheme="minorHAnsi" w:hAnsiTheme="minorHAnsi"/>
          <w:sz w:val="20"/>
        </w:rPr>
        <w:t>El prestador del servicio informará en cualquier caso, sobre las posibilidades de nuevo suministro y/o vertido y las características de la acometida.</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3.-Los solicitantes del suministro y/o autorización del vertido, justificarán documentalmente, a efectos de formalización del preceptivo contrato la condición con que solicitan aquél: propietario, inquilino, </w:t>
      </w:r>
      <w:proofErr w:type="spellStart"/>
      <w:r w:rsidRPr="0028192D">
        <w:rPr>
          <w:rFonts w:asciiTheme="minorHAnsi" w:hAnsiTheme="minorHAnsi"/>
          <w:sz w:val="20"/>
        </w:rPr>
        <w:t>habitacionista</w:t>
      </w:r>
      <w:proofErr w:type="spellEnd"/>
      <w:r w:rsidRPr="0028192D">
        <w:rPr>
          <w:rFonts w:asciiTheme="minorHAnsi" w:hAnsiTheme="minorHAnsi"/>
          <w:sz w:val="20"/>
        </w:rPr>
        <w:t>, usufructuario, etc., presentando escritura de propiedad, contrato de arrendamiento o documento que acredite la titularidad del local o finca para la que solicita el suministro o vertido.</w:t>
      </w:r>
    </w:p>
    <w:p w:rsidR="00FF09F6" w:rsidRPr="0028192D" w:rsidRDefault="00FF09F6" w:rsidP="00FF09F6">
      <w:pPr>
        <w:jc w:val="both"/>
        <w:rPr>
          <w:rFonts w:asciiTheme="minorHAnsi" w:hAnsiTheme="minorHAnsi"/>
          <w:sz w:val="20"/>
        </w:rPr>
      </w:pPr>
      <w:r w:rsidRPr="0028192D">
        <w:rPr>
          <w:rFonts w:asciiTheme="minorHAnsi" w:hAnsiTheme="minorHAnsi"/>
          <w:sz w:val="20"/>
        </w:rPr>
        <w:t>Salvo en los casos en que por imposición del Ayuntamiento, los servicios hayan de figurar a nombre de los propietarios de los edificios o comunidad de propietarios en su caso, es preceptiva la titularidad del ocupante y la falta de formalización del contrato de suministro o vertido conllevaría a la supresión del mismo.</w:t>
      </w:r>
    </w:p>
    <w:p w:rsidR="00FF09F6" w:rsidRPr="0028192D" w:rsidRDefault="00FF09F6" w:rsidP="00FF09F6">
      <w:pPr>
        <w:jc w:val="both"/>
        <w:rPr>
          <w:rFonts w:asciiTheme="minorHAnsi" w:hAnsiTheme="minorHAnsi"/>
          <w:sz w:val="20"/>
        </w:rPr>
      </w:pPr>
      <w:r w:rsidRPr="0028192D">
        <w:rPr>
          <w:rFonts w:asciiTheme="minorHAnsi" w:hAnsiTheme="minorHAnsi"/>
          <w:sz w:val="20"/>
        </w:rPr>
        <w:t>4.-Se presentarán además, los siguientes documentos:</w:t>
      </w:r>
    </w:p>
    <w:p w:rsidR="00FF09F6" w:rsidRPr="0028192D" w:rsidRDefault="00FF09F6" w:rsidP="00FF09F6">
      <w:pPr>
        <w:jc w:val="both"/>
        <w:rPr>
          <w:rFonts w:asciiTheme="minorHAnsi" w:hAnsiTheme="minorHAnsi"/>
          <w:sz w:val="20"/>
        </w:rPr>
      </w:pPr>
      <w:r w:rsidRPr="0028192D">
        <w:rPr>
          <w:rFonts w:asciiTheme="minorHAnsi" w:hAnsiTheme="minorHAnsi"/>
          <w:sz w:val="20"/>
        </w:rPr>
        <w:t>a).-Para usos domésticos, cédula de habitabilidad y licencia municipal de uso o primera ocupación.</w:t>
      </w:r>
    </w:p>
    <w:p w:rsidR="00FF09F6" w:rsidRPr="0028192D" w:rsidRDefault="00FF09F6" w:rsidP="00FF09F6">
      <w:pPr>
        <w:jc w:val="both"/>
        <w:rPr>
          <w:rFonts w:asciiTheme="minorHAnsi" w:hAnsiTheme="minorHAnsi"/>
          <w:sz w:val="20"/>
        </w:rPr>
      </w:pPr>
      <w:r w:rsidRPr="0028192D">
        <w:rPr>
          <w:rFonts w:asciiTheme="minorHAnsi" w:hAnsiTheme="minorHAnsi"/>
          <w:sz w:val="20"/>
        </w:rPr>
        <w:t>b).-Para usos no domésticos, licencia municipal de apertura o de funcionamiento, en su caso.</w:t>
      </w:r>
    </w:p>
    <w:p w:rsidR="00FF09F6" w:rsidRPr="0028192D" w:rsidRDefault="00FF09F6" w:rsidP="00FF09F6">
      <w:pPr>
        <w:jc w:val="both"/>
        <w:rPr>
          <w:rFonts w:asciiTheme="minorHAnsi" w:hAnsiTheme="minorHAnsi"/>
          <w:sz w:val="20"/>
        </w:rPr>
      </w:pPr>
      <w:r w:rsidRPr="0028192D">
        <w:rPr>
          <w:rFonts w:asciiTheme="minorHAnsi" w:hAnsiTheme="minorHAnsi"/>
          <w:sz w:val="20"/>
        </w:rPr>
        <w:t>c).-Para usos de construcción, reforma o adaptación, licencia municipal de obras.</w:t>
      </w:r>
    </w:p>
    <w:p w:rsidR="00FF09F6" w:rsidRPr="0028192D" w:rsidRDefault="00FF09F6" w:rsidP="00FF09F6">
      <w:pPr>
        <w:jc w:val="both"/>
        <w:rPr>
          <w:rFonts w:asciiTheme="minorHAnsi" w:hAnsiTheme="minorHAnsi"/>
          <w:sz w:val="20"/>
        </w:rPr>
      </w:pPr>
      <w:r w:rsidRPr="0028192D">
        <w:rPr>
          <w:rFonts w:asciiTheme="minorHAnsi" w:hAnsiTheme="minorHAnsi"/>
          <w:sz w:val="20"/>
        </w:rPr>
        <w:t>d).-Para los usos de agua destinados exclusivamente a limpieza y mantenimiento higiénico de locales, declaración jurada del interesado de que no se ejerce ninguna</w:t>
      </w:r>
      <w:r w:rsidR="00AC1ABB">
        <w:rPr>
          <w:rFonts w:asciiTheme="minorHAnsi" w:hAnsiTheme="minorHAnsi"/>
          <w:sz w:val="20"/>
        </w:rPr>
        <w:t xml:space="preserve"> </w:t>
      </w:r>
      <w:r w:rsidRPr="0028192D">
        <w:rPr>
          <w:rFonts w:asciiTheme="minorHAnsi" w:hAnsiTheme="minorHAnsi"/>
          <w:sz w:val="20"/>
        </w:rPr>
        <w:t>actividad comercial, industrial o profesional.</w:t>
      </w:r>
    </w:p>
    <w:p w:rsidR="00FF09F6" w:rsidRPr="0028192D" w:rsidRDefault="00FF09F6" w:rsidP="00FF09F6">
      <w:pPr>
        <w:jc w:val="both"/>
        <w:rPr>
          <w:rFonts w:asciiTheme="minorHAnsi" w:hAnsiTheme="minorHAnsi"/>
          <w:sz w:val="20"/>
        </w:rPr>
      </w:pPr>
      <w:r w:rsidRPr="0028192D">
        <w:rPr>
          <w:rFonts w:asciiTheme="minorHAnsi" w:hAnsiTheme="minorHAnsi"/>
          <w:sz w:val="20"/>
        </w:rPr>
        <w:lastRenderedPageBreak/>
        <w:t>e).-Para usos agrícolas o agrarios acreditación de la condición de agricultor o ganadero y declaración específica sobre el uso concreto a que se destina.</w:t>
      </w:r>
    </w:p>
    <w:p w:rsidR="00FF09F6" w:rsidRPr="0028192D" w:rsidRDefault="00FF09F6" w:rsidP="00FF09F6">
      <w:pPr>
        <w:jc w:val="both"/>
        <w:rPr>
          <w:rFonts w:asciiTheme="minorHAnsi" w:hAnsiTheme="minorHAnsi"/>
          <w:sz w:val="20"/>
        </w:rPr>
      </w:pPr>
      <w:r w:rsidRPr="0028192D">
        <w:rPr>
          <w:rFonts w:asciiTheme="minorHAnsi" w:hAnsiTheme="minorHAnsi"/>
          <w:sz w:val="20"/>
        </w:rPr>
        <w:t>En el momento de la firma del contrato, entregará al abonado recibo detallado de todos los conceptos que sean a cargo del mismo, junto con un ejemplar del presente Reglamento.</w:t>
      </w: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Artículo 15.-Formalización de los contratos.</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1.-En el caso de suministro de agua y/o autorización de vertido se extenderá un contrato por cada vivienda o local independientes, aunque pertenezcan al mismo propietario o arrendatario y sean contiguas. Podrá formalizarse un solo contrato a nombre del propietario o arrendatario, en su caso, cuando se trate de un suministro por contador o aforo generales, excepto en el caso de usos que impliquen una tarifa y/o precio </w:t>
      </w:r>
      <w:proofErr w:type="gramStart"/>
      <w:r w:rsidRPr="0028192D">
        <w:rPr>
          <w:rFonts w:asciiTheme="minorHAnsi" w:hAnsiTheme="minorHAnsi"/>
          <w:sz w:val="20"/>
        </w:rPr>
        <w:t>diferenciada</w:t>
      </w:r>
      <w:proofErr w:type="gramEnd"/>
      <w:r w:rsidRPr="0028192D">
        <w:rPr>
          <w:rFonts w:asciiTheme="minorHAnsi" w:hAnsiTheme="minorHAnsi"/>
          <w:sz w:val="20"/>
        </w:rPr>
        <w:t>, en cuyo caso se formalizarán contratos independientes respecto de cada uno de ellos.</w:t>
      </w:r>
    </w:p>
    <w:p w:rsidR="00FF09F6" w:rsidRPr="0028192D" w:rsidRDefault="00FF09F6" w:rsidP="00FF09F6">
      <w:pPr>
        <w:jc w:val="both"/>
        <w:rPr>
          <w:rFonts w:asciiTheme="minorHAnsi" w:hAnsiTheme="minorHAnsi"/>
          <w:sz w:val="20"/>
        </w:rPr>
      </w:pPr>
      <w:r w:rsidRPr="0028192D">
        <w:rPr>
          <w:rFonts w:asciiTheme="minorHAnsi" w:hAnsiTheme="minorHAnsi"/>
          <w:sz w:val="20"/>
        </w:rPr>
        <w:t>2.-En los edificios que tengan establecido un sistema de comunidad de vecinos se podrá suscribir un contrato para toda la edificación, siempre que exista un contador de</w:t>
      </w:r>
      <w:r w:rsidR="00AC1ABB">
        <w:rPr>
          <w:rFonts w:asciiTheme="minorHAnsi" w:hAnsiTheme="minorHAnsi"/>
          <w:sz w:val="20"/>
        </w:rPr>
        <w:t xml:space="preserve"> </w:t>
      </w:r>
      <w:r w:rsidRPr="0028192D">
        <w:rPr>
          <w:rFonts w:asciiTheme="minorHAnsi" w:hAnsiTheme="minorHAnsi"/>
          <w:sz w:val="20"/>
        </w:rPr>
        <w:t>carácter general para todo abastecimiento de agua del edificio; será la Comunidad quien responda ante el prestador o titular del servicio, del cumplimiento del contrato.</w:t>
      </w:r>
    </w:p>
    <w:p w:rsidR="00FF09F6" w:rsidRPr="0028192D" w:rsidRDefault="00FF09F6" w:rsidP="00FF09F6">
      <w:pPr>
        <w:jc w:val="both"/>
        <w:rPr>
          <w:rFonts w:asciiTheme="minorHAnsi" w:hAnsiTheme="minorHAnsi"/>
          <w:sz w:val="20"/>
        </w:rPr>
      </w:pPr>
      <w:r w:rsidRPr="0028192D">
        <w:rPr>
          <w:rFonts w:asciiTheme="minorHAnsi" w:hAnsiTheme="minorHAnsi"/>
          <w:sz w:val="20"/>
        </w:rPr>
        <w:t>Asimismo, los centros comerciales que acojan locales varios, formando parte de una actuación única y mantengan una gestión o administración común, legalmente constituida, podrán suscribir un solo contrato, en los casos en que carezcan de instalación y suministro de agua interior y/o servicio higiénicos comunes, siempre que el consumo no doméstico, esté controlado por un contador general y los usos citados no impliquen tarifas o condiciones diferentes.</w:t>
      </w:r>
    </w:p>
    <w:p w:rsidR="00FF09F6" w:rsidRPr="0028192D" w:rsidRDefault="00FF09F6" w:rsidP="00FF09F6">
      <w:pPr>
        <w:jc w:val="both"/>
        <w:rPr>
          <w:rFonts w:asciiTheme="minorHAnsi" w:hAnsiTheme="minorHAnsi"/>
          <w:sz w:val="20"/>
        </w:rPr>
      </w:pPr>
      <w:r w:rsidRPr="0028192D">
        <w:rPr>
          <w:rFonts w:asciiTheme="minorHAnsi" w:hAnsiTheme="minorHAnsi"/>
          <w:sz w:val="20"/>
        </w:rPr>
        <w:t>El mínimo de abono obligatorio o cuota de servicio para la edificación o actuación única, será el que corresponda al contador instalado o a la suma de los que corresponda al número de viviendas y/o locales que constituyan la comunidad.</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3.-En el caso de que </w:t>
      </w:r>
      <w:proofErr w:type="gramStart"/>
      <w:r w:rsidRPr="0028192D">
        <w:rPr>
          <w:rFonts w:asciiTheme="minorHAnsi" w:hAnsiTheme="minorHAnsi"/>
          <w:sz w:val="20"/>
        </w:rPr>
        <w:t>existan</w:t>
      </w:r>
      <w:proofErr w:type="gramEnd"/>
      <w:r w:rsidRPr="0028192D">
        <w:rPr>
          <w:rFonts w:asciiTheme="minorHAnsi" w:hAnsiTheme="minorHAnsi"/>
          <w:sz w:val="20"/>
        </w:rPr>
        <w:t xml:space="preserve"> dispositivo para riego de jardines, piscinas, etc., se deberá suscribir un contrato general de abono independiente de los restantes del inmueble y a nombre del titular de los mismos.</w:t>
      </w:r>
    </w:p>
    <w:p w:rsidR="00FF09F6" w:rsidRPr="0028192D" w:rsidRDefault="00FF09F6" w:rsidP="00FF09F6">
      <w:pPr>
        <w:jc w:val="both"/>
        <w:rPr>
          <w:rFonts w:asciiTheme="minorHAnsi" w:hAnsiTheme="minorHAnsi"/>
          <w:sz w:val="20"/>
        </w:rPr>
      </w:pPr>
      <w:r w:rsidRPr="0028192D">
        <w:rPr>
          <w:rFonts w:asciiTheme="minorHAnsi" w:hAnsiTheme="minorHAnsi"/>
          <w:sz w:val="20"/>
        </w:rPr>
        <w:t>4.-En el caso de que la facturación del servicio de saneamiento no se efectúe en base a metros cúbicos de agua consumidos, las autorizaciones para los vertidos de aguas residuales, se formalizará forzosamente entre el prestador del servicio y el propietario, arrendatario u ocupante del inmueble por cualquier otro título que haya de verter, o por</w:t>
      </w:r>
    </w:p>
    <w:p w:rsidR="00FF09F6" w:rsidRPr="0028192D" w:rsidRDefault="00FF09F6" w:rsidP="00FF09F6">
      <w:pPr>
        <w:jc w:val="both"/>
        <w:rPr>
          <w:rFonts w:asciiTheme="minorHAnsi" w:hAnsiTheme="minorHAnsi"/>
          <w:sz w:val="20"/>
        </w:rPr>
      </w:pPr>
      <w:proofErr w:type="gramStart"/>
      <w:r w:rsidRPr="0028192D">
        <w:rPr>
          <w:rFonts w:asciiTheme="minorHAnsi" w:hAnsiTheme="minorHAnsi"/>
          <w:sz w:val="20"/>
        </w:rPr>
        <w:t>quien</w:t>
      </w:r>
      <w:proofErr w:type="gramEnd"/>
      <w:r w:rsidRPr="0028192D">
        <w:rPr>
          <w:rFonts w:asciiTheme="minorHAnsi" w:hAnsiTheme="minorHAnsi"/>
          <w:sz w:val="20"/>
        </w:rPr>
        <w:t xml:space="preserve"> lo represente, el correspondiente documento de solicitud o autorización del vertido. Asimismo se formalizarán documentos de autorización independientes </w:t>
      </w:r>
      <w:proofErr w:type="spellStart"/>
      <w:r w:rsidRPr="0028192D">
        <w:rPr>
          <w:rFonts w:asciiTheme="minorHAnsi" w:hAnsiTheme="minorHAnsi"/>
          <w:sz w:val="20"/>
        </w:rPr>
        <w:t>paracada</w:t>
      </w:r>
      <w:proofErr w:type="spellEnd"/>
      <w:r w:rsidRPr="0028192D">
        <w:rPr>
          <w:rFonts w:asciiTheme="minorHAnsi" w:hAnsiTheme="minorHAnsi"/>
          <w:sz w:val="20"/>
        </w:rPr>
        <w:t xml:space="preserve"> uso en el caso de que impliquen condiciones o tarifas diferentes.</w:t>
      </w: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Artículo 16.-Autorización de la propiedad.</w:t>
      </w:r>
    </w:p>
    <w:p w:rsidR="00FF09F6" w:rsidRPr="0028192D" w:rsidRDefault="00FF09F6" w:rsidP="00FF09F6">
      <w:pPr>
        <w:jc w:val="both"/>
        <w:rPr>
          <w:rFonts w:asciiTheme="minorHAnsi" w:hAnsiTheme="minorHAnsi"/>
          <w:sz w:val="20"/>
        </w:rPr>
      </w:pPr>
      <w:r w:rsidRPr="0028192D">
        <w:rPr>
          <w:rFonts w:asciiTheme="minorHAnsi" w:hAnsiTheme="minorHAnsi"/>
          <w:sz w:val="20"/>
        </w:rPr>
        <w:t>La solicitud de prestación de los servicios de suministro de agua potable y/o para la evacuación de la residual conlleva la disponibilidad por el prestador de los apoyos y servidumbres sobre finca o local que sean necesarios para la prestación de los mismos. La autorización de la propiedad necesaria para ello deberá ser aportada por el solicitante. El prestador del servicio podrá facilitar un formulario de autorización para que el futuro abonado la someta a la aprobación y firma del propietario o comunidad de propietarios, en su caso, y la devuelva suscrito por éste. Asimismo el peticionario del servicio se obliga a facilitar en su finca o propiedad la colocación de los apoyos o elementos precisos para su propio suministro y/o vertido.</w:t>
      </w: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Artículo 17.-Modificaciones del contrato.</w:t>
      </w:r>
    </w:p>
    <w:p w:rsidR="00FF09F6" w:rsidRPr="0028192D" w:rsidRDefault="00FF09F6" w:rsidP="00FF09F6">
      <w:pPr>
        <w:jc w:val="both"/>
        <w:rPr>
          <w:rFonts w:asciiTheme="minorHAnsi" w:hAnsiTheme="minorHAnsi"/>
          <w:sz w:val="20"/>
        </w:rPr>
      </w:pPr>
      <w:r w:rsidRPr="0028192D">
        <w:rPr>
          <w:rFonts w:asciiTheme="minorHAnsi" w:hAnsiTheme="minorHAnsi"/>
          <w:sz w:val="20"/>
        </w:rPr>
        <w:t>Durante la vigencia del contrato de suministro y de la autorización de vertido se entenderán automáticamente modificados sus términos siempre que lo impongan disposiciones legales o reglamentarias, en especial lo que se refiere a las tarifas y/o precios.</w:t>
      </w: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Artículo 18.-Cesión del contrato.</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Como regla general se considerará que tanto el contrato de suministro como la autorización de vertido de agua </w:t>
      </w:r>
      <w:proofErr w:type="gramStart"/>
      <w:r w:rsidRPr="0028192D">
        <w:rPr>
          <w:rFonts w:asciiTheme="minorHAnsi" w:hAnsiTheme="minorHAnsi"/>
          <w:sz w:val="20"/>
        </w:rPr>
        <w:t>es</w:t>
      </w:r>
      <w:proofErr w:type="gramEnd"/>
      <w:r w:rsidRPr="0028192D">
        <w:rPr>
          <w:rFonts w:asciiTheme="minorHAnsi" w:hAnsiTheme="minorHAnsi"/>
          <w:sz w:val="20"/>
        </w:rPr>
        <w:t xml:space="preserve"> personal y el abonado no podrá exceder sus derechos a terceros, ni podrá, por tanto, </w:t>
      </w:r>
      <w:r w:rsidRPr="0028192D">
        <w:rPr>
          <w:rFonts w:asciiTheme="minorHAnsi" w:hAnsiTheme="minorHAnsi"/>
          <w:sz w:val="20"/>
        </w:rPr>
        <w:lastRenderedPageBreak/>
        <w:t>exonerarse de sus responsabilidades frente al prestador y/o titular de los servicios. La cesión de derechos a terceros, dará lugar a la suspensión del contrato y del suministro correspondiente, quedando el titular sujeto al cumplimiento de las responsabilidades derivadas del mismo, así como el cesionario en aquello que le afecte.</w:t>
      </w: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Artículo 19.-Subrogación.</w:t>
      </w:r>
    </w:p>
    <w:p w:rsidR="00FF09F6" w:rsidRPr="0028192D" w:rsidRDefault="00FF09F6" w:rsidP="00FF09F6">
      <w:pPr>
        <w:jc w:val="both"/>
        <w:rPr>
          <w:rFonts w:asciiTheme="minorHAnsi" w:hAnsiTheme="minorHAnsi"/>
          <w:sz w:val="20"/>
        </w:rPr>
      </w:pPr>
      <w:r w:rsidRPr="0028192D">
        <w:rPr>
          <w:rFonts w:asciiTheme="minorHAnsi" w:hAnsiTheme="minorHAnsi"/>
          <w:sz w:val="20"/>
        </w:rPr>
        <w:t>1.-Al fallecimiento del titular de un contrato de un abono o autorización de vertido, el cónyuge o los herederos podrán solicitar el cambio de titularidad sin la previa formalización de un nuevo contrato siempre que acrediten la propiedad, subrogación en el arrendamiento o título por el que se ocupare la vivienda o local, así como aportando certificado que acredite la convivencia con el fallecido durante los dos últimos años, anteriores a la fecha del fallecimiento, en el caso de las viviendas y con actualización de la licencia de apertura en los locales. No será necesario acreditar la convivencia para los sometidos a la patria potestad, ni para el cónyuge. Las Entidades jurídicas sólo se subrogarán en los casos de fusión por absorción. También se podrá modificar la titularidad en los casos de separación o divorcio y constitución de comunidades de bienes de que forme parte el abonado.</w:t>
      </w:r>
    </w:p>
    <w:p w:rsidR="00FF09F6" w:rsidRPr="0028192D" w:rsidRDefault="00FF09F6" w:rsidP="00FF09F6">
      <w:pPr>
        <w:jc w:val="both"/>
        <w:rPr>
          <w:rFonts w:asciiTheme="minorHAnsi" w:hAnsiTheme="minorHAnsi"/>
          <w:sz w:val="20"/>
        </w:rPr>
      </w:pPr>
      <w:r w:rsidRPr="0028192D">
        <w:rPr>
          <w:rFonts w:asciiTheme="minorHAnsi" w:hAnsiTheme="minorHAnsi"/>
          <w:sz w:val="20"/>
        </w:rPr>
        <w:t>2.-El plazo para subrogarse será en todos los casos de seis meses a partir de la fecha del hecho causante (salvo causa justificada apreciada discrecionalmente por la Administración Municipal) mediante nota extendida en el contrato existente firmado por el nuevo abonado y por el prestador del servicio. El nuevo titular se subrogará en cuantos derechos y obligaciones se deriven del contrato; incluidas las cantidades pendientes de abono por el anterior titular. Pasado dicho plazo sin haber ejercido el derecho de subrogación se producirá su caducidad y consiguiente obligación de suscribir nuevo contrato, el cual no se formalizará en tanto exista deuda pendiente de abono en razón del contrato caducado.</w:t>
      </w: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Artículo 20.-Duración de los contratos de suministro y de autorización de vertidos.</w:t>
      </w:r>
    </w:p>
    <w:p w:rsidR="00FF09F6" w:rsidRPr="0028192D" w:rsidRDefault="00FF09F6" w:rsidP="00FF09F6">
      <w:pPr>
        <w:jc w:val="both"/>
        <w:rPr>
          <w:rFonts w:asciiTheme="minorHAnsi" w:hAnsiTheme="minorHAnsi"/>
          <w:sz w:val="20"/>
        </w:rPr>
      </w:pPr>
      <w:r w:rsidRPr="0028192D">
        <w:rPr>
          <w:rFonts w:asciiTheme="minorHAnsi" w:hAnsiTheme="minorHAnsi"/>
          <w:sz w:val="20"/>
        </w:rPr>
        <w:t>1.-Serán los estipulados en el contrato de suministro o documento de autorización de vertido y se entenderán tácitamente prorrogados, por períodos iguales al inicial, a menos que una de las partes, con un mes de antelación avise de forma expresa y por escrito a la otra de su intención de darlo por terminado.</w:t>
      </w:r>
    </w:p>
    <w:p w:rsidR="00FF09F6" w:rsidRPr="0028192D" w:rsidRDefault="00FF09F6" w:rsidP="00FF09F6">
      <w:pPr>
        <w:jc w:val="both"/>
        <w:rPr>
          <w:rFonts w:asciiTheme="minorHAnsi" w:hAnsiTheme="minorHAnsi"/>
          <w:sz w:val="20"/>
        </w:rPr>
      </w:pPr>
      <w:r w:rsidRPr="0028192D">
        <w:rPr>
          <w:rFonts w:asciiTheme="minorHAnsi" w:hAnsiTheme="minorHAnsi"/>
          <w:sz w:val="20"/>
        </w:rPr>
        <w:t>2.-Manifestada por el interesado su intención de dar por terminado el contrato de suministro y/o autorización de vertido, en la forma establecida en el párrafo anterior, el</w:t>
      </w:r>
      <w:r w:rsidR="00AC1ABB">
        <w:rPr>
          <w:rFonts w:asciiTheme="minorHAnsi" w:hAnsiTheme="minorHAnsi"/>
          <w:sz w:val="20"/>
        </w:rPr>
        <w:t xml:space="preserve"> </w:t>
      </w:r>
      <w:r w:rsidRPr="0028192D">
        <w:rPr>
          <w:rFonts w:asciiTheme="minorHAnsi" w:hAnsiTheme="minorHAnsi"/>
          <w:sz w:val="20"/>
        </w:rPr>
        <w:t>prestador del servicio procederá a precintar el contador o aparato de medida, impidiéndose los usos a que hubiere lugar; la reanudación del servicio implicará un nuevo contrato, en la forma establecida en el presente Reglamento debiendo abonarse los tributos y derechos que correspondan.</w:t>
      </w:r>
    </w:p>
    <w:p w:rsidR="00FF09F6" w:rsidRPr="0028192D" w:rsidRDefault="00FF09F6" w:rsidP="00FF09F6">
      <w:pPr>
        <w:jc w:val="both"/>
        <w:rPr>
          <w:rFonts w:asciiTheme="minorHAnsi" w:hAnsiTheme="minorHAnsi"/>
          <w:sz w:val="20"/>
        </w:rPr>
      </w:pPr>
      <w:r w:rsidRPr="0028192D">
        <w:rPr>
          <w:rFonts w:asciiTheme="minorHAnsi" w:hAnsiTheme="minorHAnsi"/>
          <w:sz w:val="20"/>
        </w:rPr>
        <w:t>3.-Dado el carácter obligatorio de los servicios regulados en el presente Reglamento, conforme se establece en el artículo 22 del mismo, los contratos de suministro de agua y los de autorización de vertido sólo se darán por finalizados en el supuesto de viviendas o establecimientos derruidos o ruinosos, desalquilados, deshabitadas o sin uso, actividad o funcionamiento (aún cuando sea temporalmente), previas las comprobaciones e informes oportunos.</w:t>
      </w:r>
    </w:p>
    <w:p w:rsidR="00AC1ABB"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 xml:space="preserve">Artículo 21.-Rescisión del contrato de suministro y de la autorización. </w:t>
      </w:r>
    </w:p>
    <w:p w:rsidR="00FF09F6" w:rsidRPr="0028192D" w:rsidRDefault="00FF09F6" w:rsidP="00FF09F6">
      <w:pPr>
        <w:jc w:val="both"/>
        <w:rPr>
          <w:rFonts w:asciiTheme="minorHAnsi" w:hAnsiTheme="minorHAnsi"/>
          <w:sz w:val="20"/>
        </w:rPr>
      </w:pPr>
      <w:r w:rsidRPr="0028192D">
        <w:rPr>
          <w:rFonts w:asciiTheme="minorHAnsi" w:hAnsiTheme="minorHAnsi"/>
          <w:sz w:val="20"/>
        </w:rPr>
        <w:t>El incumplimiento por cualquiera de las partes de alguna de las obligaciones recíprocas contenidas en el contrato de suministro o documento de autorización de vertidos dará derecho a la rescisión del contrato, con la consiguiente suspensión del servicio.</w:t>
      </w:r>
    </w:p>
    <w:p w:rsidR="00FF09F6" w:rsidRPr="0028192D" w:rsidRDefault="00FF09F6" w:rsidP="00FF09F6">
      <w:pPr>
        <w:jc w:val="both"/>
        <w:rPr>
          <w:rFonts w:asciiTheme="minorHAnsi" w:hAnsiTheme="minorHAnsi"/>
          <w:sz w:val="20"/>
        </w:rPr>
      </w:pP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CAPÍTULO III</w:t>
      </w:r>
    </w:p>
    <w:p w:rsidR="00FF09F6" w:rsidRPr="0028192D" w:rsidRDefault="00FF09F6" w:rsidP="00FF09F6">
      <w:pPr>
        <w:jc w:val="both"/>
        <w:rPr>
          <w:rFonts w:asciiTheme="minorHAnsi" w:hAnsiTheme="minorHAnsi"/>
          <w:sz w:val="20"/>
        </w:rPr>
      </w:pP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DE LOS USOS DEL AGUA Y/O SANEAMIENTO</w:t>
      </w:r>
    </w:p>
    <w:p w:rsidR="00FF09F6" w:rsidRPr="0028192D" w:rsidRDefault="00FF09F6" w:rsidP="00FF09F6">
      <w:pPr>
        <w:jc w:val="both"/>
        <w:rPr>
          <w:rFonts w:asciiTheme="minorHAnsi" w:hAnsiTheme="minorHAnsi"/>
          <w:sz w:val="20"/>
        </w:rPr>
      </w:pPr>
    </w:p>
    <w:p w:rsidR="00AC1ABB"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 xml:space="preserve">Artículo 22.-Del carácter obligatorio de los servicios. </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En virtud de lo dispuesto en el artículo 34 del Reglamento de Servicios de las Corporaciones Locales de 17 de junio de 1955, por razón de sanidad e higiene el servicio de suministro de agua potable y el servicio de saneamiento serán de recepción y uso obligatorio. Será obligatoria la acometida de agua y su </w:t>
      </w:r>
      <w:r w:rsidRPr="0028192D">
        <w:rPr>
          <w:rFonts w:asciiTheme="minorHAnsi" w:hAnsiTheme="minorHAnsi"/>
          <w:sz w:val="20"/>
        </w:rPr>
        <w:lastRenderedPageBreak/>
        <w:t>uso por toda clase de viviendas o instalaciones higiénicas de todo género de establecimientos industriales o comerciales en general, siempre que la red de distribución se halle a una distancia del inmueble inferior a 250 metros y la cota lo permita. Si a la distancia adecuada no existiera red de alcantarillado o se tratase de vertidos especiales, la eliminación de los residuos deberá hacerse bien directamente por la industria, bajo el control del prestador del servicio, o por los medios de éste mediante acuerdo entre ambas partes sobre las condiciones técnicas y económicas que han de regir.</w:t>
      </w:r>
    </w:p>
    <w:p w:rsidR="00FF09F6" w:rsidRPr="0028192D" w:rsidRDefault="00FF09F6" w:rsidP="00FF09F6">
      <w:pPr>
        <w:jc w:val="both"/>
        <w:rPr>
          <w:rFonts w:asciiTheme="minorHAnsi" w:hAnsiTheme="minorHAnsi"/>
          <w:sz w:val="20"/>
        </w:rPr>
      </w:pPr>
      <w:r w:rsidRPr="0028192D">
        <w:rPr>
          <w:rFonts w:asciiTheme="minorHAnsi" w:hAnsiTheme="minorHAnsi"/>
          <w:sz w:val="20"/>
        </w:rPr>
        <w:t>Esta norma se hace extensiva a las obras de construcción o rehabilitación de edificios tanto en el uso para la propia edificación como en las instalaciones higiénicas de personal.</w:t>
      </w: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Artículo 23.-Clases de suministro y vertidos.</w:t>
      </w:r>
    </w:p>
    <w:p w:rsidR="00FF09F6" w:rsidRPr="0028192D" w:rsidRDefault="00FF09F6" w:rsidP="00FF09F6">
      <w:pPr>
        <w:jc w:val="both"/>
        <w:rPr>
          <w:rFonts w:asciiTheme="minorHAnsi" w:hAnsiTheme="minorHAnsi"/>
          <w:sz w:val="20"/>
        </w:rPr>
      </w:pPr>
      <w:r w:rsidRPr="0028192D">
        <w:rPr>
          <w:rFonts w:asciiTheme="minorHAnsi" w:hAnsiTheme="minorHAnsi"/>
          <w:sz w:val="20"/>
        </w:rPr>
        <w:t>El suministro de agua potable se otorgará bajo las siguientes formas y usos distintos:</w:t>
      </w:r>
    </w:p>
    <w:p w:rsidR="00FF09F6" w:rsidRPr="0028192D" w:rsidRDefault="00FF09F6" w:rsidP="00FF09F6">
      <w:pPr>
        <w:jc w:val="both"/>
        <w:rPr>
          <w:rFonts w:asciiTheme="minorHAnsi" w:hAnsiTheme="minorHAnsi"/>
          <w:sz w:val="20"/>
        </w:rPr>
      </w:pPr>
      <w:r w:rsidRPr="0028192D">
        <w:rPr>
          <w:rFonts w:asciiTheme="minorHAnsi" w:hAnsiTheme="minorHAnsi"/>
          <w:sz w:val="20"/>
        </w:rPr>
        <w:t>a).-Uso doméstico, consiste en la aplicación del agua para atender las necesidades normales de una vivienda, bebida, preparación de alimentos, aseo personal, lavado, etc.</w:t>
      </w:r>
    </w:p>
    <w:p w:rsidR="00FF09F6" w:rsidRPr="0028192D" w:rsidRDefault="00FF09F6" w:rsidP="00FF09F6">
      <w:pPr>
        <w:jc w:val="both"/>
        <w:rPr>
          <w:rFonts w:asciiTheme="minorHAnsi" w:hAnsiTheme="minorHAnsi"/>
          <w:sz w:val="20"/>
        </w:rPr>
      </w:pPr>
      <w:r w:rsidRPr="0028192D">
        <w:rPr>
          <w:rFonts w:asciiTheme="minorHAnsi" w:hAnsiTheme="minorHAnsi"/>
          <w:sz w:val="20"/>
        </w:rPr>
        <w:t>b).-Uso comercial, es la aplicación del agua a los locales comerciales y de negocio como despachos, oficinas, hoteles, fondas, cafés bares restaurantes, tabernas y demás análogos, obteniéndose un lucro en el aprovechamiento del agua; y aquellas industrias en cuyo proceso no intervenga el agua de manera predominante en la obtención, transformación o manufacturación de un producto.</w:t>
      </w:r>
    </w:p>
    <w:p w:rsidR="00FF09F6" w:rsidRPr="0028192D" w:rsidRDefault="00FF09F6" w:rsidP="00FF09F6">
      <w:pPr>
        <w:jc w:val="both"/>
        <w:rPr>
          <w:rFonts w:asciiTheme="minorHAnsi" w:hAnsiTheme="minorHAnsi"/>
          <w:sz w:val="20"/>
        </w:rPr>
      </w:pPr>
      <w:proofErr w:type="gramStart"/>
      <w:r w:rsidRPr="0028192D">
        <w:rPr>
          <w:rFonts w:asciiTheme="minorHAnsi" w:hAnsiTheme="minorHAnsi"/>
          <w:sz w:val="20"/>
        </w:rPr>
        <w:t>c).-Uso</w:t>
      </w:r>
      <w:proofErr w:type="gramEnd"/>
      <w:r w:rsidRPr="0028192D">
        <w:rPr>
          <w:rFonts w:asciiTheme="minorHAnsi" w:hAnsiTheme="minorHAnsi"/>
          <w:sz w:val="20"/>
        </w:rPr>
        <w:t xml:space="preserve"> industrial, se considera tal el suministro cuando el agua intervenga como elemento en el proceso de fabricación por incorporación al producto o como determinante del resultado; ya sea como fuerza motriz, agente mecánico o químico, constituyendo un elemento principal en toda clase de industrias.</w:t>
      </w:r>
    </w:p>
    <w:p w:rsidR="00FF09F6" w:rsidRPr="0028192D" w:rsidRDefault="00FF09F6" w:rsidP="00FF09F6">
      <w:pPr>
        <w:jc w:val="both"/>
        <w:rPr>
          <w:rFonts w:asciiTheme="minorHAnsi" w:hAnsiTheme="minorHAnsi"/>
          <w:sz w:val="20"/>
        </w:rPr>
      </w:pPr>
      <w:r w:rsidRPr="0028192D">
        <w:rPr>
          <w:rFonts w:asciiTheme="minorHAnsi" w:hAnsiTheme="minorHAnsi"/>
          <w:sz w:val="20"/>
        </w:rPr>
        <w:t>d).-Uso agrícola y ganadero, es el destinado a riego para la obtención de productos agrícolas o satisfacción de las necesidades del ganado comprendidos en una explotación familiar e integrándose en dicho uso los domésticos de la vivienda de la explotación.</w:t>
      </w:r>
    </w:p>
    <w:p w:rsidR="00FF09F6" w:rsidRPr="0028192D" w:rsidRDefault="00FF09F6" w:rsidP="00FF09F6">
      <w:pPr>
        <w:jc w:val="both"/>
        <w:rPr>
          <w:rFonts w:asciiTheme="minorHAnsi" w:hAnsiTheme="minorHAnsi"/>
          <w:sz w:val="20"/>
        </w:rPr>
      </w:pPr>
      <w:r w:rsidRPr="0028192D">
        <w:rPr>
          <w:rFonts w:asciiTheme="minorHAnsi" w:hAnsiTheme="minorHAnsi"/>
          <w:sz w:val="20"/>
        </w:rPr>
        <w:t>e).-Otros usos, jardinería, instalaciones de ocio, recreo, e instalaciones para incendio.</w:t>
      </w:r>
    </w:p>
    <w:p w:rsidR="00FF09F6" w:rsidRPr="0028192D" w:rsidRDefault="00FF09F6" w:rsidP="00FF09F6">
      <w:pPr>
        <w:jc w:val="both"/>
        <w:rPr>
          <w:rFonts w:asciiTheme="minorHAnsi" w:hAnsiTheme="minorHAnsi"/>
          <w:sz w:val="20"/>
        </w:rPr>
      </w:pPr>
      <w:r w:rsidRPr="0028192D">
        <w:rPr>
          <w:rFonts w:asciiTheme="minorHAnsi" w:hAnsiTheme="minorHAnsi"/>
          <w:sz w:val="20"/>
        </w:rPr>
        <w:t>f).-Jardinería: Cuando en un inmueble exista una zona de jardín o huerto se podrá exigir para su riego la previa suscripción de un contrato especial.</w:t>
      </w:r>
    </w:p>
    <w:p w:rsidR="002D34D4" w:rsidRPr="004735C7" w:rsidRDefault="00FF09F6" w:rsidP="00FF09F6">
      <w:pPr>
        <w:jc w:val="both"/>
        <w:rPr>
          <w:rFonts w:asciiTheme="minorHAnsi" w:hAnsiTheme="minorHAnsi"/>
          <w:color w:val="000000" w:themeColor="text1"/>
          <w:sz w:val="20"/>
        </w:rPr>
      </w:pPr>
      <w:r w:rsidRPr="004735C7">
        <w:rPr>
          <w:rFonts w:asciiTheme="minorHAnsi" w:hAnsiTheme="minorHAnsi"/>
          <w:color w:val="000000" w:themeColor="text1"/>
          <w:sz w:val="20"/>
        </w:rPr>
        <w:t>g).-Instalaciones de ocio y recreo, asimismo podrá exigirse tal contrato para el suministro de agua para instalaciones de ocio y recreo</w:t>
      </w:r>
      <w:r w:rsidR="002D34D4" w:rsidRPr="004735C7">
        <w:rPr>
          <w:rFonts w:asciiTheme="minorHAnsi" w:hAnsiTheme="minorHAnsi"/>
          <w:color w:val="000000" w:themeColor="text1"/>
          <w:sz w:val="20"/>
        </w:rPr>
        <w:t>.</w:t>
      </w:r>
    </w:p>
    <w:p w:rsidR="00FF09F6" w:rsidRPr="0028192D" w:rsidRDefault="00FF09F6" w:rsidP="00FF09F6">
      <w:pPr>
        <w:jc w:val="both"/>
        <w:rPr>
          <w:rFonts w:asciiTheme="minorHAnsi" w:hAnsiTheme="minorHAnsi"/>
          <w:sz w:val="20"/>
        </w:rPr>
      </w:pPr>
      <w:r w:rsidRPr="004735C7">
        <w:rPr>
          <w:rFonts w:asciiTheme="minorHAnsi" w:hAnsiTheme="minorHAnsi"/>
          <w:color w:val="000000" w:themeColor="text1"/>
          <w:sz w:val="20"/>
        </w:rPr>
        <w:t>h).-Instalaciones para incendio, para suministro de agua en caso de incendios podrá recurrirse a</w:t>
      </w:r>
      <w:r w:rsidRPr="0028192D">
        <w:rPr>
          <w:rFonts w:asciiTheme="minorHAnsi" w:hAnsiTheme="minorHAnsi"/>
          <w:sz w:val="20"/>
        </w:rPr>
        <w:t xml:space="preserve"> caudales de agua no potables. Los caudales consumidos, tanto en caso de incendio como de otro siniestro, podrán ser facturados por el prestador del servicio a quienes los demanden.</w:t>
      </w:r>
    </w:p>
    <w:p w:rsidR="00FF09F6" w:rsidRPr="0028192D" w:rsidRDefault="00FF09F6" w:rsidP="00FF09F6">
      <w:pPr>
        <w:jc w:val="both"/>
        <w:rPr>
          <w:rFonts w:asciiTheme="minorHAnsi" w:hAnsiTheme="minorHAnsi"/>
          <w:sz w:val="20"/>
        </w:rPr>
      </w:pPr>
      <w:r w:rsidRPr="0028192D">
        <w:rPr>
          <w:rFonts w:asciiTheme="minorHAnsi" w:hAnsiTheme="minorHAnsi"/>
          <w:sz w:val="20"/>
        </w:rPr>
        <w:t>i).-En cuanto a los vertidos: tendrán la consideración de vertidos especiales todos aquellos cuya composición difiera de un vertido doméstico. Ordinariamente la calificación del suministro conllevará la idéntica o similar para el vertido. No se podrá emplear el agua para usos distintos a los concedidos, prohibiéndose la cesión total o parcial a un tercero, sea a título oneroso o gratuito, sólo en el caso de incendio podrá facilitarse esta disposición. El suministro realizado a través de fuentes públicas nunca podrá ser utilizado para usos industriales. La calificación del suministro de agua potable o del vertido será competencia del prestador del servicio.</w:t>
      </w: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Artículo 24.-Prioridad de suministro.</w:t>
      </w:r>
    </w:p>
    <w:p w:rsidR="00FF09F6" w:rsidRPr="0028192D" w:rsidRDefault="00FF09F6" w:rsidP="00FF09F6">
      <w:pPr>
        <w:jc w:val="both"/>
        <w:rPr>
          <w:rFonts w:asciiTheme="minorHAnsi" w:hAnsiTheme="minorHAnsi"/>
          <w:sz w:val="20"/>
        </w:rPr>
      </w:pPr>
      <w:r w:rsidRPr="0028192D">
        <w:rPr>
          <w:rFonts w:asciiTheme="minorHAnsi" w:hAnsiTheme="minorHAnsi"/>
          <w:sz w:val="20"/>
        </w:rPr>
        <w:t>El objetivo prioritario del suministro de agua es satisfacer las necesidades domiciliarias de las viviendas de la población. Los suministros de agua para usos industriales, agrícolas, de riego y otros antes contemplados, se darán en el caso de que las posibilidades del abastecimiento lo permitan. Cuando el servicio lo exija, por agotamiento de caudales, averías, multiplicaciones de consumo o cualquier otra causa, y previa conformidad del Ayuntamiento, el prestador podrá disminuir e incluso suspender el servicio para los usos agrícolas</w:t>
      </w:r>
      <w:r w:rsidRPr="004735C7">
        <w:rPr>
          <w:rFonts w:asciiTheme="minorHAnsi" w:hAnsiTheme="minorHAnsi"/>
          <w:color w:val="000000" w:themeColor="text1"/>
          <w:sz w:val="20"/>
        </w:rPr>
        <w:t>, de riego, industriales</w:t>
      </w:r>
      <w:r w:rsidR="009F6C1A" w:rsidRPr="004735C7">
        <w:rPr>
          <w:rFonts w:asciiTheme="minorHAnsi" w:hAnsiTheme="minorHAnsi"/>
          <w:color w:val="000000" w:themeColor="text1"/>
          <w:sz w:val="20"/>
        </w:rPr>
        <w:t>, instalaciones de ocio y recreo</w:t>
      </w:r>
      <w:r w:rsidRPr="004735C7">
        <w:rPr>
          <w:rFonts w:asciiTheme="minorHAnsi" w:hAnsiTheme="minorHAnsi"/>
          <w:color w:val="000000" w:themeColor="text1"/>
          <w:sz w:val="20"/>
        </w:rPr>
        <w:t xml:space="preserve"> u otros para garantizar el doméstico, sin que por ello se contraiga obligación alguna de indemnización, puesto que estos suministros quedan en todo subordinados a las exigencias del consumo doméstico. </w:t>
      </w:r>
      <w:r w:rsidR="009F6C1A" w:rsidRPr="004735C7">
        <w:rPr>
          <w:rFonts w:asciiTheme="minorHAnsi" w:hAnsiTheme="minorHAnsi"/>
          <w:color w:val="000000" w:themeColor="text1"/>
          <w:sz w:val="20"/>
        </w:rPr>
        <w:t xml:space="preserve">Así mismo quedará prohibida la utilización de agua que proceda de la ETAP para usos no domésticos. </w:t>
      </w:r>
      <w:r w:rsidRPr="004735C7">
        <w:rPr>
          <w:rFonts w:asciiTheme="minorHAnsi" w:hAnsiTheme="minorHAnsi"/>
          <w:color w:val="000000" w:themeColor="text1"/>
          <w:sz w:val="20"/>
        </w:rPr>
        <w:t>El prestador del servicio procurará avisar a los abonados afectados con la mayor antelación posible y por</w:t>
      </w:r>
      <w:r w:rsidRPr="0028192D">
        <w:rPr>
          <w:rFonts w:asciiTheme="minorHAnsi" w:hAnsiTheme="minorHAnsi"/>
          <w:sz w:val="20"/>
        </w:rPr>
        <w:t xml:space="preserve"> el medio que resulte más efectivo, conforme a lo establecido en el presente Reglamento.</w:t>
      </w:r>
    </w:p>
    <w:p w:rsidR="00FF09F6" w:rsidRPr="0028192D" w:rsidRDefault="00FF09F6" w:rsidP="00FF09F6">
      <w:pPr>
        <w:jc w:val="both"/>
        <w:rPr>
          <w:rFonts w:asciiTheme="minorHAnsi" w:hAnsiTheme="minorHAnsi"/>
          <w:sz w:val="20"/>
        </w:rPr>
      </w:pP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CAPÍTULO IV</w:t>
      </w:r>
    </w:p>
    <w:p w:rsidR="00FF09F6" w:rsidRPr="0028192D" w:rsidRDefault="00FF09F6" w:rsidP="00FF09F6">
      <w:pPr>
        <w:jc w:val="both"/>
        <w:rPr>
          <w:rFonts w:asciiTheme="minorHAnsi" w:hAnsiTheme="minorHAnsi"/>
          <w:sz w:val="20"/>
        </w:rPr>
      </w:pP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DE LAS ACOMETIDAS E INSTALACIONES DE LOS ABONADOS</w:t>
      </w:r>
    </w:p>
    <w:p w:rsidR="00FF09F6" w:rsidRPr="0028192D" w:rsidRDefault="00FF09F6" w:rsidP="00FF09F6">
      <w:pPr>
        <w:jc w:val="both"/>
        <w:rPr>
          <w:rFonts w:asciiTheme="minorHAnsi" w:hAnsiTheme="minorHAnsi"/>
          <w:sz w:val="20"/>
        </w:rPr>
      </w:pP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Artículo 25.-La acometida.</w:t>
      </w:r>
    </w:p>
    <w:p w:rsidR="00FF09F6" w:rsidRPr="0028192D" w:rsidRDefault="00FF09F6" w:rsidP="00FF09F6">
      <w:pPr>
        <w:jc w:val="both"/>
        <w:rPr>
          <w:rFonts w:asciiTheme="minorHAnsi" w:hAnsiTheme="minorHAnsi"/>
          <w:sz w:val="20"/>
        </w:rPr>
      </w:pPr>
      <w:r w:rsidRPr="0028192D">
        <w:rPr>
          <w:rFonts w:asciiTheme="minorHAnsi" w:hAnsiTheme="minorHAnsi"/>
          <w:sz w:val="20"/>
        </w:rPr>
        <w:t>1.-Se entenderá por “acometida” la conducción que enlace la instalación general interior de la finca que haya de recibir el suministro con la tubería de la red de distribución, y en los límites del inmueble. Su condición será de dominio público, en tanto se encuentre en la vía pública; sin perjuicio de que su propiedad sea accesoria de la del inmueble abastecido. Por su carácter de pública –siempre que sea posible y salvo supuestos excepcionales- se instalará en dominio público. No obstante, en aquellos casos en que se encuentren ya instaladas o no sea posible ubicarlas más que en dominio privado, esto no implicará que pierdan aquel carácter; conllevando para el usuario o abonado beneficiario del servicio la obligación de mantener los requisitos públicos accesibles a los efectos de su mantenimiento y reparación; así como las específicamente contempladas en el artículo 16 del presente Reglamento.</w:t>
      </w:r>
    </w:p>
    <w:p w:rsidR="00FF09F6" w:rsidRPr="0028192D" w:rsidRDefault="00FF09F6" w:rsidP="00FF09F6">
      <w:pPr>
        <w:jc w:val="both"/>
        <w:rPr>
          <w:rFonts w:asciiTheme="minorHAnsi" w:hAnsiTheme="minorHAnsi"/>
          <w:sz w:val="20"/>
        </w:rPr>
      </w:pPr>
      <w:r w:rsidRPr="0028192D">
        <w:rPr>
          <w:rFonts w:asciiTheme="minorHAnsi" w:hAnsiTheme="minorHAnsi"/>
          <w:sz w:val="20"/>
        </w:rPr>
        <w:t>2.-“La toma de acometida” es el punto de la red de distribución en el que enlaza la acometida.</w:t>
      </w:r>
    </w:p>
    <w:p w:rsidR="00FF09F6" w:rsidRPr="0028192D" w:rsidRDefault="00FF09F6" w:rsidP="00FF09F6">
      <w:pPr>
        <w:jc w:val="both"/>
        <w:rPr>
          <w:rFonts w:asciiTheme="minorHAnsi" w:hAnsiTheme="minorHAnsi"/>
          <w:sz w:val="20"/>
        </w:rPr>
      </w:pPr>
      <w:r w:rsidRPr="0028192D">
        <w:rPr>
          <w:rFonts w:asciiTheme="minorHAnsi" w:hAnsiTheme="minorHAnsi"/>
          <w:sz w:val="20"/>
        </w:rPr>
        <w:t>3.-“La llave de registro” estará situada sobre la acometida en la vía pública y junto a la finca de su correspondiente registro de hierro fundido para suprimir el servicio cuando así lo exijan las necesidades; será maniobrada exclusivamente por el prestador del servicio, quedando terminantemente prohibido que los propietarios y terceras personas la manipulen.</w:t>
      </w:r>
    </w:p>
    <w:p w:rsidR="00FF09F6" w:rsidRPr="0028192D" w:rsidRDefault="00FF09F6" w:rsidP="00FF09F6">
      <w:pPr>
        <w:jc w:val="both"/>
        <w:rPr>
          <w:rFonts w:asciiTheme="minorHAnsi" w:hAnsiTheme="minorHAnsi"/>
          <w:sz w:val="20"/>
        </w:rPr>
      </w:pPr>
      <w:r w:rsidRPr="0028192D">
        <w:rPr>
          <w:rFonts w:asciiTheme="minorHAnsi" w:hAnsiTheme="minorHAnsi"/>
          <w:sz w:val="20"/>
        </w:rPr>
        <w:t>4.-“La llave de paso” estará situada en la unión de la acometida con la instalación interior, junto al muro exterior de la finca o límite de la propiedad y en su interior, en el árbol de contadores, dominando todos los servicios, con el fin de que sea fácilmente manejada por el prestador del servicio. Si fuera preciso bajo la responsabilidad del propietario de la finca o persona responsable del local en que esté instalado, podrá maniobrarse para cortar el suministro de toda la instalación interior, en caso de averías.</w:t>
      </w:r>
    </w:p>
    <w:p w:rsidR="00FF09F6" w:rsidRPr="0028192D" w:rsidRDefault="00FF09F6" w:rsidP="00FF09F6">
      <w:pPr>
        <w:jc w:val="both"/>
        <w:rPr>
          <w:rFonts w:asciiTheme="minorHAnsi" w:hAnsiTheme="minorHAnsi"/>
          <w:sz w:val="20"/>
        </w:rPr>
      </w:pPr>
      <w:r w:rsidRPr="0028192D">
        <w:rPr>
          <w:rFonts w:asciiTheme="minorHAnsi" w:hAnsiTheme="minorHAnsi"/>
          <w:sz w:val="20"/>
        </w:rPr>
        <w:t>5.-Conforme a las características del posible nuevo suministro y a las de la red de distribución y/o ampliación de las redes, el prestador del servicio realizará los trabajos de replantación de acometida de los usuarios desde la red general y, en su caso, extensión de la red de distribución, con importe satisfecho por el solicitante. La implantación de redes de distribución en zonas de nueva urbanización o ampliación de la urbanización ya existente, correrá a cargo de los interesados y los trabajos serán realizados en la forma que determine el Ayuntamiento, previos los trámites oportunos. En el caso de incorporación de las instalaciones ya realizadas al servicio municipal, se necesitará previo informe de los Servicios Técnicos Municipales como requisito imprescindible para su recepción.</w:t>
      </w: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Artículo 26.-Características de la acometida.</w:t>
      </w:r>
    </w:p>
    <w:p w:rsidR="00FF09F6" w:rsidRPr="0028192D" w:rsidRDefault="00FF09F6" w:rsidP="00FF09F6">
      <w:pPr>
        <w:jc w:val="both"/>
        <w:rPr>
          <w:rFonts w:asciiTheme="minorHAnsi" w:hAnsiTheme="minorHAnsi"/>
          <w:sz w:val="20"/>
        </w:rPr>
      </w:pPr>
      <w:r w:rsidRPr="0028192D">
        <w:rPr>
          <w:rFonts w:asciiTheme="minorHAnsi" w:hAnsiTheme="minorHAnsi"/>
          <w:sz w:val="20"/>
        </w:rPr>
        <w:t>Las acometidas se ajustarán a lo establecido en las Normas Básicas para Instalaciones Interiores de suministro de Agua y las establecidas por la Administración Municipal, y a cuantas Normas sean dictadas en el futuro al respecto por las Administraciones competentes. Además, sin perjuicio de lo anterior, se acomodará, tanto en lo que respecta a sus dimensiones como a sus componentes, número de acometidas, tipo y calidad de sus materiales y forma de ejecución, a las determinaciones del prestador del servicio en base al uso del inmueble a abastecer y/o evacuar, consumos previsibles y condiciones de presión o, en su caso, cota de sus redes de distribución y/o evacuación, situación del inmueble o local a suministrar y número de servicios individuales que comprenda la instalación interior.</w:t>
      </w: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Artículo 27.-Acometida de incendio e hidrantes.</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Se podrán instalar ramales de acometida para alimentación exclusiva de bocas de protección contra incendio e hidrantes en las fincas cuyos propietarios los soliciten, pudiendo el abonado utilizar dichas bocas en beneficio de terceros en el caso de incendio. Los ramales de acometida para las bocas contra incendio serán siempre independientes de los demás que pueda tener la finca en que se instalen y se realizarán de acuerdo con la normativa que para protección contra incendios esté vigente en cada </w:t>
      </w:r>
      <w:r w:rsidRPr="0028192D">
        <w:rPr>
          <w:rFonts w:asciiTheme="minorHAnsi" w:hAnsiTheme="minorHAnsi"/>
          <w:sz w:val="20"/>
        </w:rPr>
        <w:lastRenderedPageBreak/>
        <w:t xml:space="preserve">momento. El adecuado estado de funcionamiento de los hidrantes, acometidas e instalaciones, en previsión de incendios </w:t>
      </w:r>
      <w:proofErr w:type="gramStart"/>
      <w:r w:rsidRPr="0028192D">
        <w:rPr>
          <w:rFonts w:asciiTheme="minorHAnsi" w:hAnsiTheme="minorHAnsi"/>
          <w:sz w:val="20"/>
        </w:rPr>
        <w:t>serán</w:t>
      </w:r>
      <w:proofErr w:type="gramEnd"/>
      <w:r w:rsidRPr="0028192D">
        <w:rPr>
          <w:rFonts w:asciiTheme="minorHAnsi" w:hAnsiTheme="minorHAnsi"/>
          <w:sz w:val="20"/>
        </w:rPr>
        <w:t xml:space="preserve"> de responsabilidad exclusiva del propietario de las mismas.</w:t>
      </w: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Artículo 28.-Acometidas para obras.</w:t>
      </w:r>
    </w:p>
    <w:p w:rsidR="00FF09F6" w:rsidRPr="0028192D" w:rsidRDefault="00FF09F6" w:rsidP="00FF09F6">
      <w:pPr>
        <w:jc w:val="both"/>
        <w:rPr>
          <w:rFonts w:asciiTheme="minorHAnsi" w:hAnsiTheme="minorHAnsi"/>
          <w:sz w:val="20"/>
        </w:rPr>
      </w:pPr>
      <w:r w:rsidRPr="0028192D">
        <w:rPr>
          <w:rFonts w:asciiTheme="minorHAnsi" w:hAnsiTheme="minorHAnsi"/>
          <w:sz w:val="20"/>
        </w:rPr>
        <w:t>1.-Las acometidas provisionales para obra, son las que se concederán para que los constructores dispongan de agua, durante la construcción o rehabilitación de los edificios, viviendas, etc. No podrán enlazarse, en ningún caso, con la red interior del edificio, y los empleados municipales cortarán y precintarán toda acometida de obra que esté conectada, aunque sea provisionalmente.</w:t>
      </w:r>
    </w:p>
    <w:p w:rsidR="00FF09F6" w:rsidRPr="0028192D" w:rsidRDefault="00FF09F6" w:rsidP="00FF09F6">
      <w:pPr>
        <w:jc w:val="both"/>
        <w:rPr>
          <w:rFonts w:asciiTheme="minorHAnsi" w:hAnsiTheme="minorHAnsi"/>
          <w:sz w:val="20"/>
        </w:rPr>
      </w:pPr>
      <w:r w:rsidRPr="0028192D">
        <w:rPr>
          <w:rFonts w:asciiTheme="minorHAnsi" w:hAnsiTheme="minorHAnsi"/>
          <w:sz w:val="20"/>
        </w:rPr>
        <w:t>El uso de agua para obras se asimilará al uso industrial a efectos de tarifación.</w:t>
      </w:r>
    </w:p>
    <w:p w:rsidR="00FF09F6" w:rsidRPr="0028192D" w:rsidRDefault="00FF09F6" w:rsidP="00FF09F6">
      <w:pPr>
        <w:jc w:val="both"/>
        <w:rPr>
          <w:rFonts w:asciiTheme="minorHAnsi" w:hAnsiTheme="minorHAnsi"/>
          <w:sz w:val="20"/>
        </w:rPr>
      </w:pPr>
      <w:r w:rsidRPr="0028192D">
        <w:rPr>
          <w:rFonts w:asciiTheme="minorHAnsi" w:hAnsiTheme="minorHAnsi"/>
          <w:sz w:val="20"/>
        </w:rPr>
        <w:t>2.-Las acometidas de obra serán ejecutadas por el prestador del servicio, con diámetro y materiales por él determinados, y se las dotará de un contador que llevará sus correspondientes llaves de paso, una a la entrada y otra a la salida.</w:t>
      </w:r>
    </w:p>
    <w:p w:rsidR="00FF09F6" w:rsidRPr="0028192D" w:rsidRDefault="00FF09F6" w:rsidP="00FF09F6">
      <w:pPr>
        <w:jc w:val="both"/>
        <w:rPr>
          <w:rFonts w:asciiTheme="minorHAnsi" w:hAnsiTheme="minorHAnsi"/>
          <w:sz w:val="20"/>
        </w:rPr>
      </w:pPr>
      <w:r w:rsidRPr="0028192D">
        <w:rPr>
          <w:rFonts w:asciiTheme="minorHAnsi" w:hAnsiTheme="minorHAnsi"/>
          <w:sz w:val="20"/>
        </w:rPr>
        <w:t>3.-El contador y sus llaves de paso, quedarán alojados en la superficie sobre el nivel del suelo, dentro de una arqueta de dimensiones suficientes con la cerradura de llavín unificado facilitada por el prestador del servicio. Preferentemente se instalará dentro de la zona de edificación y a nivel de acera, aproximadamente en el lugar del futuro portal, con acceso directo desde el mismo. Si no fuera posible este emplazamiento, puede autorizarse la instalación en la acera, siempre que la misma quede dentro del recinto de obra.</w:t>
      </w:r>
    </w:p>
    <w:p w:rsidR="00FF09F6" w:rsidRPr="0028192D" w:rsidRDefault="00FF09F6" w:rsidP="00FF09F6">
      <w:pPr>
        <w:jc w:val="both"/>
        <w:rPr>
          <w:rFonts w:asciiTheme="minorHAnsi" w:hAnsiTheme="minorHAnsi"/>
          <w:sz w:val="20"/>
        </w:rPr>
      </w:pPr>
      <w:r w:rsidRPr="0028192D">
        <w:rPr>
          <w:rFonts w:asciiTheme="minorHAnsi" w:hAnsiTheme="minorHAnsi"/>
          <w:sz w:val="20"/>
        </w:rPr>
        <w:t>4.-Tan pronto como se termine una obra, o deje de ser necesario el uso del agua en la misma, el titular de la acometida lo comunicará al Servicio de Aguas para que la anulen o la precinten. En todo caso se anulará cuando los técnicos municipales den el visto bueno a la instalación para informar la licencia de ocupación, retirando el contador de obra y dando de baja el servicio.</w:t>
      </w:r>
    </w:p>
    <w:p w:rsidR="00FF09F6" w:rsidRPr="0028192D" w:rsidRDefault="00FF09F6" w:rsidP="00FF09F6">
      <w:pPr>
        <w:jc w:val="both"/>
        <w:rPr>
          <w:rFonts w:asciiTheme="minorHAnsi" w:hAnsiTheme="minorHAnsi"/>
          <w:sz w:val="20"/>
        </w:rPr>
      </w:pPr>
      <w:r w:rsidRPr="0028192D">
        <w:rPr>
          <w:rFonts w:asciiTheme="minorHAnsi" w:hAnsiTheme="minorHAnsi"/>
          <w:sz w:val="20"/>
        </w:rPr>
        <w:t>5.-Los constructores, comunidades de vecinos y propietarios de inmuebles o locales, deberán ofrecer las máximas facilidades al personal del Servicio, que significará su condición por medio de la correspondiente acreditación, para realizar las inspecciones de las instalaciones interiores que fueran precisas. No obstante, el personal del Servicio vigilará las acometidas de obra, procediendo a su corte cuando haya dejado de funcionar o se haga uso indebido de las mismas.</w:t>
      </w:r>
    </w:p>
    <w:p w:rsidR="00FF09F6" w:rsidRPr="00AC1ABB" w:rsidRDefault="00FF09F6" w:rsidP="00AC1AB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AC1ABB">
        <w:rPr>
          <w:rFonts w:asciiTheme="minorHAnsi" w:hAnsiTheme="minorHAnsi"/>
          <w:b/>
          <w:bCs w:val="0"/>
          <w:iCs/>
          <w:color w:val="333399"/>
          <w:sz w:val="20"/>
        </w:rPr>
        <w:t>Artículo 29.-Acometidas para viviendas, locales comerciales e industrias.</w:t>
      </w:r>
    </w:p>
    <w:p w:rsidR="00FF09F6" w:rsidRPr="003B69E8" w:rsidRDefault="00FF09F6" w:rsidP="00FF09F6">
      <w:pPr>
        <w:jc w:val="both"/>
        <w:rPr>
          <w:rFonts w:asciiTheme="minorHAnsi" w:hAnsiTheme="minorHAnsi"/>
          <w:color w:val="000000" w:themeColor="text1"/>
          <w:sz w:val="20"/>
        </w:rPr>
      </w:pPr>
      <w:r w:rsidRPr="003B69E8">
        <w:rPr>
          <w:rFonts w:asciiTheme="minorHAnsi" w:hAnsiTheme="minorHAnsi"/>
          <w:color w:val="000000" w:themeColor="text1"/>
          <w:sz w:val="20"/>
        </w:rPr>
        <w:t>1.-Las instalaciones de acometidas a los edificios, se ejecutarán por el prestador del servicio y por cuenta del solicitante, ajustándose los importes a los fijados en la Ordenanza correspondiente.</w:t>
      </w:r>
    </w:p>
    <w:p w:rsidR="00FF09F6" w:rsidRPr="0028192D" w:rsidRDefault="00FF09F6" w:rsidP="00FF09F6">
      <w:pPr>
        <w:jc w:val="both"/>
        <w:rPr>
          <w:rFonts w:asciiTheme="minorHAnsi" w:hAnsiTheme="minorHAnsi"/>
          <w:sz w:val="20"/>
        </w:rPr>
      </w:pPr>
      <w:r w:rsidRPr="0028192D">
        <w:rPr>
          <w:rFonts w:asciiTheme="minorHAnsi" w:hAnsiTheme="minorHAnsi"/>
          <w:sz w:val="20"/>
        </w:rPr>
        <w:t>2.-Cuando por necesidades del servicio, mejoras del sistema de suministro o evacuación, obras a iniciativa del prestador del servicio, se hiciera preciso el cambio o sustitución de las acometidas establecidas, los materiales y trabajos invertidos serán de cargo del prestador del servicio.</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3.-En edificios con fachada a vía pública, la tubería de la acometida para su conexión a la instalación interior del edificio, no superará la distancia de 1 m, traspasada la fachada en planta baja, realizándose por el interesado la obra del edificio </w:t>
      </w:r>
      <w:proofErr w:type="spellStart"/>
      <w:r w:rsidRPr="0028192D">
        <w:rPr>
          <w:rFonts w:asciiTheme="minorHAnsi" w:hAnsiTheme="minorHAnsi"/>
          <w:sz w:val="20"/>
        </w:rPr>
        <w:t>pasamuros</w:t>
      </w:r>
      <w:proofErr w:type="spellEnd"/>
      <w:r w:rsidRPr="0028192D">
        <w:rPr>
          <w:rFonts w:asciiTheme="minorHAnsi" w:hAnsiTheme="minorHAnsi"/>
          <w:sz w:val="20"/>
        </w:rPr>
        <w:t>, tras el cual se instalará la llave general del edificio.</w:t>
      </w:r>
    </w:p>
    <w:p w:rsidR="00FF09F6" w:rsidRPr="0028192D" w:rsidRDefault="00FF09F6" w:rsidP="00FF09F6">
      <w:pPr>
        <w:jc w:val="both"/>
        <w:rPr>
          <w:rFonts w:asciiTheme="minorHAnsi" w:hAnsiTheme="minorHAnsi"/>
          <w:sz w:val="20"/>
        </w:rPr>
      </w:pPr>
      <w:r w:rsidRPr="0028192D">
        <w:rPr>
          <w:rFonts w:asciiTheme="minorHAnsi" w:hAnsiTheme="minorHAnsi"/>
          <w:sz w:val="20"/>
        </w:rPr>
        <w:t>4.-Como norma general las tuberías serán del mismo material y sección desde la red general hasta la entrada al árbol de contadores. Si la conducción general va enterrada,</w:t>
      </w:r>
      <w:r w:rsidR="003B69E8">
        <w:rPr>
          <w:rFonts w:asciiTheme="minorHAnsi" w:hAnsiTheme="minorHAnsi"/>
          <w:sz w:val="20"/>
        </w:rPr>
        <w:t xml:space="preserve"> </w:t>
      </w:r>
      <w:r w:rsidRPr="0028192D">
        <w:rPr>
          <w:rFonts w:asciiTheme="minorHAnsi" w:hAnsiTheme="minorHAnsi"/>
          <w:sz w:val="20"/>
        </w:rPr>
        <w:t>se colocarán en el interior de tubos protectores conectados con la arqueta de la llave de paso general de la acera. La presión de trabajo será la que en cada caso resulte más adecuada y conveniente. En cualquier caso se ajustarán a lo establecido en el artículo 25 del Reglamento.</w:t>
      </w:r>
    </w:p>
    <w:p w:rsidR="00FF09F6" w:rsidRPr="0028192D" w:rsidRDefault="00FF09F6" w:rsidP="00FF09F6">
      <w:pPr>
        <w:jc w:val="both"/>
        <w:rPr>
          <w:rFonts w:asciiTheme="minorHAnsi" w:hAnsiTheme="minorHAnsi"/>
          <w:sz w:val="20"/>
        </w:rPr>
      </w:pPr>
      <w:r w:rsidRPr="0028192D">
        <w:rPr>
          <w:rFonts w:asciiTheme="minorHAnsi" w:hAnsiTheme="minorHAnsi"/>
          <w:sz w:val="20"/>
        </w:rPr>
        <w:t>5.-La toma de agua para abastecer a los locales comerciales e industriales se establecerá con acometida y árbol independiente, colocándose los contadores en el mismo cuarto que los de las viviendas.</w:t>
      </w:r>
    </w:p>
    <w:p w:rsidR="00FF09F6" w:rsidRPr="003B69E8" w:rsidRDefault="00FF09F6" w:rsidP="003B69E8">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B69E8">
        <w:rPr>
          <w:rFonts w:asciiTheme="minorHAnsi" w:hAnsiTheme="minorHAnsi"/>
          <w:b/>
          <w:bCs w:val="0"/>
          <w:iCs/>
          <w:color w:val="333399"/>
          <w:sz w:val="20"/>
        </w:rPr>
        <w:t>Artículo 30.-Acometida divisionaria.</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Se entiende por acometida divisionaria, aquella que a través del tubo de alimentación está conectada en una batería de contadores, cada uno de los cuales mide los consumos de una vivienda o local. Si un arrendatario o copropietario de todo o parte del inmueble que se abastece de agua por medio de un contador o aforo general deseara un suministro por contador divisionario, previa conformidad escrita de la propiedad de la finca, podrá instalarse un nuevo ramal de acometida. Dicho ramal deberá ser contratado a nombre del propietario de la finca y deberá ser capaz de suministrar a la totalidad de </w:t>
      </w:r>
      <w:r w:rsidRPr="0028192D">
        <w:rPr>
          <w:rFonts w:asciiTheme="minorHAnsi" w:hAnsiTheme="minorHAnsi"/>
          <w:sz w:val="20"/>
        </w:rPr>
        <w:lastRenderedPageBreak/>
        <w:t>dependencias de la finca por medio de una batería de contadores aún cuando por el momento no se instale más que el contador solicitado.</w:t>
      </w:r>
    </w:p>
    <w:p w:rsidR="00FF09F6" w:rsidRPr="003B69E8" w:rsidRDefault="00FF09F6" w:rsidP="003B69E8">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B69E8">
        <w:rPr>
          <w:rFonts w:asciiTheme="minorHAnsi" w:hAnsiTheme="minorHAnsi"/>
          <w:b/>
          <w:bCs w:val="0"/>
          <w:iCs/>
          <w:color w:val="333399"/>
          <w:sz w:val="20"/>
        </w:rPr>
        <w:t>Artículo 31.-Acometida independiente.</w:t>
      </w:r>
    </w:p>
    <w:p w:rsidR="00FF09F6" w:rsidRPr="0028192D" w:rsidRDefault="00FF09F6" w:rsidP="00FF09F6">
      <w:pPr>
        <w:jc w:val="both"/>
        <w:rPr>
          <w:rFonts w:asciiTheme="minorHAnsi" w:hAnsiTheme="minorHAnsi"/>
          <w:sz w:val="20"/>
        </w:rPr>
      </w:pPr>
      <w:r w:rsidRPr="0028192D">
        <w:rPr>
          <w:rFonts w:asciiTheme="minorHAnsi" w:hAnsiTheme="minorHAnsi"/>
          <w:sz w:val="20"/>
        </w:rPr>
        <w:t>El arrendatario o copropietario ocupante de un local de la planta baja del inmueble podrá contratar a su costa un ramal de acometida independiente para su uso exclusivo, previa autorización escrita del propietario de la finca, pero a menos que las dimensiones del inmueble aconsejaran lo contrario, a través del mismo muro de fachada no podrán tener entrada más de tres ramales.</w:t>
      </w:r>
    </w:p>
    <w:p w:rsidR="00FF09F6" w:rsidRPr="003B69E8" w:rsidRDefault="00FF09F6" w:rsidP="003B69E8">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B69E8">
        <w:rPr>
          <w:rFonts w:asciiTheme="minorHAnsi" w:hAnsiTheme="minorHAnsi"/>
          <w:b/>
          <w:bCs w:val="0"/>
          <w:iCs/>
          <w:color w:val="333399"/>
          <w:sz w:val="20"/>
        </w:rPr>
        <w:t>Artículo 32.-Protección de la acometida.</w:t>
      </w:r>
    </w:p>
    <w:p w:rsidR="00FF09F6" w:rsidRPr="003B69E8" w:rsidRDefault="00FF09F6" w:rsidP="00FF09F6">
      <w:pPr>
        <w:jc w:val="both"/>
        <w:rPr>
          <w:rFonts w:asciiTheme="minorHAnsi" w:hAnsiTheme="minorHAnsi"/>
          <w:color w:val="000000" w:themeColor="text1"/>
          <w:sz w:val="20"/>
        </w:rPr>
      </w:pPr>
      <w:r w:rsidRPr="003B69E8">
        <w:rPr>
          <w:rFonts w:asciiTheme="minorHAnsi" w:hAnsiTheme="minorHAnsi"/>
          <w:color w:val="000000" w:themeColor="text1"/>
          <w:sz w:val="20"/>
        </w:rPr>
        <w:t>1.-A los efectos oportunos y en cuanto pueda afectar a la correcta prestación de los servicios, el abonado deberá comunicar al prestador del servicio, los escapes y todo tipo de anomalías que detecte en el funcionamiento de las acometidas. Igualmente deberá notificar, a la mayor brevedad posible, cualquier anomalía, fuga o incidencia que se produzca en la instalación interior, entre la llave de registro y el contador. De igual manera notificará al prestador del servicio las incidencias que pudieran producirse en la acometida de evacuación de aguas residuales a instalaciones anejas.</w:t>
      </w:r>
    </w:p>
    <w:p w:rsidR="00FF09F6" w:rsidRPr="0028192D" w:rsidRDefault="00FF09F6" w:rsidP="00FF09F6">
      <w:pPr>
        <w:jc w:val="both"/>
        <w:rPr>
          <w:rFonts w:asciiTheme="minorHAnsi" w:hAnsiTheme="minorHAnsi"/>
          <w:sz w:val="20"/>
        </w:rPr>
      </w:pPr>
      <w:r w:rsidRPr="0028192D">
        <w:rPr>
          <w:rFonts w:asciiTheme="minorHAnsi" w:hAnsiTheme="minorHAnsi"/>
          <w:sz w:val="20"/>
        </w:rPr>
        <w:t>2.-Después de “la llave de registro” dispondrá el propietario de la finca de una protección de ramal suficiente para que en el caso de una fuga, ésta se evacue al exterior, sin que por tanto, pueda perjudicar al inmueble, ni dañar géneros o aparatos situados en el interior, quedando relevado el prestador a este respecto, de toda responsabilidad, incluso frente a terceros.</w:t>
      </w:r>
    </w:p>
    <w:p w:rsidR="00FF09F6" w:rsidRPr="0028192D" w:rsidRDefault="00FF09F6" w:rsidP="00FF09F6">
      <w:pPr>
        <w:jc w:val="both"/>
        <w:rPr>
          <w:rFonts w:asciiTheme="minorHAnsi" w:hAnsiTheme="minorHAnsi"/>
          <w:sz w:val="20"/>
        </w:rPr>
      </w:pPr>
      <w:r w:rsidRPr="0028192D">
        <w:rPr>
          <w:rFonts w:asciiTheme="minorHAnsi" w:hAnsiTheme="minorHAnsi"/>
          <w:sz w:val="20"/>
        </w:rPr>
        <w:t>3.-Los trabajos de conservación de los ramales de acometida y sus elementos entre la red de distribución y la instalación interior del edificio, finca o local, así como de reparación de averías ocasionadas por el normal funcionamiento de la acometida, serán realizados por el prestador del servicio con cargo al canon establecido al efecto en la Ordenanza Municipal correspondiente. En caso de averías por causa que no se derive del normal uso y funcionamiento, las reparaciones de los ramales de acometida, tanto de abastecimiento como de saneamiento, serán siempre efectuadas por el prestador del servicio, sin perjuicio de su repercusión al causante de las mismas, conforme al cuadro de precios fijado en la ordenanza correspondiente.</w:t>
      </w:r>
    </w:p>
    <w:p w:rsidR="00FF09F6" w:rsidRPr="0028192D" w:rsidRDefault="00FF09F6" w:rsidP="00FF09F6">
      <w:pPr>
        <w:jc w:val="both"/>
        <w:rPr>
          <w:rFonts w:asciiTheme="minorHAnsi" w:hAnsiTheme="minorHAnsi"/>
          <w:sz w:val="20"/>
        </w:rPr>
      </w:pPr>
      <w:r w:rsidRPr="0028192D">
        <w:rPr>
          <w:rFonts w:asciiTheme="minorHAnsi" w:hAnsiTheme="minorHAnsi"/>
          <w:sz w:val="20"/>
        </w:rPr>
        <w:t>4.-Las instalaciones y derivaciones que partan de la llave de paso serán reparadas por cuenta y cargo del propietario o abonado responsable de la misma y siempre por personal debidamente cualificado. Al adecuado estado de funcionamiento de los hidrantes, acometidas e instalaciones de prevención de incendios será de responsabilidad exclusiva del propietario de los mismos. Su reparación y reposición se efectuará siempre por el prestador del servicio, previa solicitud del interesado y a cargo del solicitante.</w:t>
      </w:r>
      <w:r w:rsidRPr="0028192D">
        <w:rPr>
          <w:rFonts w:asciiTheme="minorHAnsi" w:hAnsiTheme="minorHAnsi"/>
          <w:sz w:val="20"/>
        </w:rPr>
        <w:cr/>
      </w:r>
    </w:p>
    <w:p w:rsidR="00FF09F6" w:rsidRPr="003B69E8" w:rsidRDefault="00FF09F6" w:rsidP="003B69E8">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B69E8">
        <w:rPr>
          <w:rFonts w:asciiTheme="minorHAnsi" w:hAnsiTheme="minorHAnsi"/>
          <w:b/>
          <w:bCs w:val="0"/>
          <w:iCs/>
          <w:color w:val="333399"/>
          <w:sz w:val="20"/>
        </w:rPr>
        <w:t>Artículo 33.-Licencias de acometida y/o enganche o conexión.</w:t>
      </w:r>
    </w:p>
    <w:p w:rsidR="00FF09F6" w:rsidRPr="0028192D" w:rsidRDefault="00FF09F6" w:rsidP="00FF09F6">
      <w:pPr>
        <w:jc w:val="both"/>
        <w:rPr>
          <w:rFonts w:asciiTheme="minorHAnsi" w:hAnsiTheme="minorHAnsi"/>
          <w:sz w:val="20"/>
        </w:rPr>
      </w:pPr>
      <w:r w:rsidRPr="0028192D">
        <w:rPr>
          <w:rFonts w:asciiTheme="minorHAnsi" w:hAnsiTheme="minorHAnsi"/>
          <w:sz w:val="20"/>
        </w:rPr>
        <w:t>1.-Las licencias de acometida y/o enganche o conexión serán otorgadas por el Ayuntamiento y para la solicitud de las mismas, se acompañará copia de los siguientes documentos:</w:t>
      </w:r>
    </w:p>
    <w:p w:rsidR="00FF09F6" w:rsidRPr="0028192D" w:rsidRDefault="00FF09F6" w:rsidP="00FF09F6">
      <w:pPr>
        <w:jc w:val="both"/>
        <w:rPr>
          <w:rFonts w:asciiTheme="minorHAnsi" w:hAnsiTheme="minorHAnsi"/>
          <w:sz w:val="20"/>
        </w:rPr>
      </w:pPr>
      <w:r w:rsidRPr="0028192D">
        <w:rPr>
          <w:rFonts w:asciiTheme="minorHAnsi" w:hAnsiTheme="minorHAnsi"/>
          <w:sz w:val="20"/>
        </w:rPr>
        <w:t>a).-Para usos domésticos, cédula de habitabilidad o en su caso, licencia municipal de primera ocupación. b).-Para usos industriales, comerciales o profesionales, licencia municipal de apertura.</w:t>
      </w:r>
    </w:p>
    <w:p w:rsidR="00FF09F6" w:rsidRPr="0028192D" w:rsidRDefault="00FF09F6" w:rsidP="00FF09F6">
      <w:pPr>
        <w:jc w:val="both"/>
        <w:rPr>
          <w:rFonts w:asciiTheme="minorHAnsi" w:hAnsiTheme="minorHAnsi"/>
          <w:sz w:val="20"/>
        </w:rPr>
      </w:pPr>
      <w:r w:rsidRPr="0028192D">
        <w:rPr>
          <w:rFonts w:asciiTheme="minorHAnsi" w:hAnsiTheme="minorHAnsi"/>
          <w:sz w:val="20"/>
        </w:rPr>
        <w:t>c).-Para uso de obras, licencia para las mismas. d).-Para uso destinado exclusivamente a limpieza y mantenimiento higiénico del local, declaración jurada de que no se ejerce ninguna actividad comercial, industrial o profesional.</w:t>
      </w:r>
    </w:p>
    <w:p w:rsidR="00FF09F6" w:rsidRPr="0028192D" w:rsidRDefault="00FF09F6" w:rsidP="00FF09F6">
      <w:pPr>
        <w:jc w:val="both"/>
        <w:rPr>
          <w:rFonts w:asciiTheme="minorHAnsi" w:hAnsiTheme="minorHAnsi"/>
          <w:sz w:val="20"/>
        </w:rPr>
      </w:pPr>
      <w:r w:rsidRPr="0028192D">
        <w:rPr>
          <w:rFonts w:asciiTheme="minorHAnsi" w:hAnsiTheme="minorHAnsi"/>
          <w:sz w:val="20"/>
        </w:rPr>
        <w:t>e).-Para usos agrícolas o agrarios acreditación de la condición de agricultor o ganadero, declaración específica sobre el uso concreto a que se destina y, en los casos que proceda, licencia de funcionamiento de la actividad. Si para la realización de obras de acometida se hicieran precisas autorizaciones de organismos de la administración pública o permisos de particulares, la obtención corresponderá al interesado que la aportará para incorporar a la solicitud de licencia.</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2.-En cualquier caso se liquidarán los tributos fijados en la ordenanza correspondiente, de enganche y/o conexión, sin perjuicio de la solicitud de licencia de obras y abono de las tasas e impuestos por este concepto en su caso proceda. Tanto en los usos de construcción antigua como en los de primera ocupación, en la licencia de acometida y/o enganche que se otorgue, se liquidarán los derechos </w:t>
      </w:r>
      <w:r w:rsidRPr="0028192D">
        <w:rPr>
          <w:rFonts w:asciiTheme="minorHAnsi" w:hAnsiTheme="minorHAnsi"/>
          <w:sz w:val="20"/>
        </w:rPr>
        <w:lastRenderedPageBreak/>
        <w:t>correspondientes a la totalidad de las viviendas existentes. En el caso de locales con una administración común, a efectos de concesión de licencia, se liquidarán conjuntamente los derechos que correspondan a cada local y las liquidaciones de consumo se practicarán en base a tantas contrataciones como locales existentes.</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3.-Las </w:t>
      </w:r>
      <w:proofErr w:type="spellStart"/>
      <w:r w:rsidRPr="0028192D">
        <w:rPr>
          <w:rFonts w:asciiTheme="minorHAnsi" w:hAnsiTheme="minorHAnsi"/>
          <w:sz w:val="20"/>
        </w:rPr>
        <w:t>independizaciones</w:t>
      </w:r>
      <w:proofErr w:type="spellEnd"/>
      <w:r w:rsidRPr="0028192D">
        <w:rPr>
          <w:rFonts w:asciiTheme="minorHAnsi" w:hAnsiTheme="minorHAnsi"/>
          <w:sz w:val="20"/>
        </w:rPr>
        <w:t xml:space="preserve"> de los servicios, tanto domésticos como no domésticos, que estén controlados por un contador general, se concederán previa solicitud del propietario del inmueble, y será requisito indispensable para la concesión de la licencia que, independientemente de que la citada solicitud se refiera a la totalidad de los servicios, figuren aquellos indicados en la correspondiente ficha de lectura.</w:t>
      </w:r>
    </w:p>
    <w:p w:rsidR="00FF09F6" w:rsidRPr="0028192D" w:rsidRDefault="00FF09F6" w:rsidP="00FF09F6">
      <w:pPr>
        <w:jc w:val="both"/>
        <w:rPr>
          <w:rFonts w:asciiTheme="minorHAnsi" w:hAnsiTheme="minorHAnsi"/>
          <w:sz w:val="20"/>
        </w:rPr>
      </w:pPr>
      <w:r w:rsidRPr="0028192D">
        <w:rPr>
          <w:rFonts w:asciiTheme="minorHAnsi" w:hAnsiTheme="minorHAnsi"/>
          <w:sz w:val="20"/>
        </w:rPr>
        <w:t>4.-En el caso de servicios antiguos en los que exista un contador general que controle consumos domésticos y no domésticos, las facturaciones se extenderán por la tarifa más alta, salvo lo dispuesto en el artículo 23 para usos agrícolas o ganaderos. De interesar al propietario del inmueble, podrá solicitar licencia para independizar los servicios no domésticos, continuando los domésticos controlados por el contador general.</w:t>
      </w:r>
    </w:p>
    <w:p w:rsidR="003B69E8" w:rsidRPr="003B69E8" w:rsidRDefault="00FF09F6" w:rsidP="003B69E8">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B69E8">
        <w:rPr>
          <w:rFonts w:asciiTheme="minorHAnsi" w:hAnsiTheme="minorHAnsi"/>
          <w:b/>
          <w:bCs w:val="0"/>
          <w:iCs/>
          <w:color w:val="333399"/>
          <w:sz w:val="20"/>
        </w:rPr>
        <w:t xml:space="preserve">Artículo 34.-Puesta en carga de la acometida. </w:t>
      </w:r>
    </w:p>
    <w:p w:rsidR="00FF09F6" w:rsidRPr="0028192D" w:rsidRDefault="00FF09F6" w:rsidP="00FF09F6">
      <w:pPr>
        <w:jc w:val="both"/>
        <w:rPr>
          <w:rFonts w:asciiTheme="minorHAnsi" w:hAnsiTheme="minorHAnsi"/>
          <w:sz w:val="20"/>
        </w:rPr>
      </w:pPr>
      <w:r w:rsidRPr="0028192D">
        <w:rPr>
          <w:rFonts w:asciiTheme="minorHAnsi" w:hAnsiTheme="minorHAnsi"/>
          <w:sz w:val="20"/>
        </w:rPr>
        <w:t>Instalado el ramal de acometida, el prestador del servicio la pondrá en carga hasta la llave de registro que no podrá ser manipulada hasta el momento de empezar el suministro, por reunir las instalaciones interiores las condiciones para ello. Antes de realizar cualquier acometida, el prestador del servicio, comprobará que se ajusta a la normativa vigente. Si la instalación es correcta, podrá realizarse; en caso contrario se pondrán en conocimiento del solicitante las deficiencias observadas. Pasados ocho días desde el inicio del suministro sin que se haya formulado reclamación sobre el ramal de acometida, se entenderá que el propietario de la finca se halla conforme con su instalación.</w:t>
      </w:r>
    </w:p>
    <w:p w:rsidR="00FF09F6" w:rsidRPr="003B69E8" w:rsidRDefault="00FF09F6" w:rsidP="003B69E8">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B69E8">
        <w:rPr>
          <w:rFonts w:asciiTheme="minorHAnsi" w:hAnsiTheme="minorHAnsi"/>
          <w:b/>
          <w:bCs w:val="0"/>
          <w:iCs/>
          <w:color w:val="333399"/>
          <w:sz w:val="20"/>
        </w:rPr>
        <w:t>Artículo 35.-Acometida en desuso.</w:t>
      </w:r>
    </w:p>
    <w:p w:rsidR="00FF09F6" w:rsidRPr="0028192D" w:rsidRDefault="00FF09F6" w:rsidP="00FF09F6">
      <w:pPr>
        <w:jc w:val="both"/>
        <w:rPr>
          <w:rFonts w:asciiTheme="minorHAnsi" w:hAnsiTheme="minorHAnsi"/>
          <w:sz w:val="20"/>
        </w:rPr>
      </w:pPr>
      <w:r w:rsidRPr="0028192D">
        <w:rPr>
          <w:rFonts w:asciiTheme="minorHAnsi" w:hAnsiTheme="minorHAnsi"/>
          <w:sz w:val="20"/>
        </w:rPr>
        <w:t>Terminados o rescindidos la totalidad de los contratos de suministro y/o las autorizaciones de vertido servidos por una mismo acometida y transcurridos tres meses sin uso alguno, los ramales de acometida quedan a libre disposición del prestador del servicio, que podrá tomar respecto a los mismos, las medidas que considere oportunas.</w:t>
      </w:r>
    </w:p>
    <w:p w:rsidR="00FF09F6" w:rsidRPr="003B69E8" w:rsidRDefault="00FF09F6" w:rsidP="003B69E8">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B69E8">
        <w:rPr>
          <w:rFonts w:asciiTheme="minorHAnsi" w:hAnsiTheme="minorHAnsi"/>
          <w:b/>
          <w:bCs w:val="0"/>
          <w:iCs/>
          <w:color w:val="333399"/>
          <w:sz w:val="20"/>
        </w:rPr>
        <w:t>Artículo 36.-Instalaciones interiores.</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1.-Se entenderán por instalaciones interiores las situadas después </w:t>
      </w:r>
      <w:r w:rsidRPr="003B69E8">
        <w:rPr>
          <w:rFonts w:asciiTheme="minorHAnsi" w:hAnsiTheme="minorHAnsi"/>
          <w:color w:val="000000" w:themeColor="text1"/>
          <w:sz w:val="20"/>
        </w:rPr>
        <w:t>del aparato contador</w:t>
      </w:r>
      <w:r w:rsidRPr="0028192D">
        <w:rPr>
          <w:rFonts w:asciiTheme="minorHAnsi" w:hAnsiTheme="minorHAnsi"/>
          <w:sz w:val="20"/>
        </w:rPr>
        <w:t xml:space="preserve"> en el caso de abastecimiento y a partir de la arqueta sinfónica, incluida ésta en el de saneamiento. Las instalaciones interiores de agua potable se ajustarán a las normas establecidas por las administraciones competentes y que, en cada momento, se encuentren en vigor.</w:t>
      </w:r>
    </w:p>
    <w:p w:rsidR="00FF09F6" w:rsidRPr="0028192D" w:rsidRDefault="00FF09F6" w:rsidP="00FF09F6">
      <w:pPr>
        <w:jc w:val="both"/>
        <w:rPr>
          <w:rFonts w:asciiTheme="minorHAnsi" w:hAnsiTheme="minorHAnsi"/>
          <w:sz w:val="20"/>
        </w:rPr>
      </w:pPr>
      <w:r w:rsidRPr="0028192D">
        <w:rPr>
          <w:rFonts w:asciiTheme="minorHAnsi" w:hAnsiTheme="minorHAnsi"/>
          <w:sz w:val="20"/>
        </w:rPr>
        <w:t>2.-Las instalaciones interiores deberán ser efectuadas por empresas u operarios debidamente autorizados por el organismo correspondiente. Deberán reunir en todo momento las condiciones reglamentarias, pudiendo el prestador del servicio negar el suministro o autorización de vertido en caso de nuevas instalaciones o reforma de las ya existentes, por no reunir los requisitos legales. A estos efectos, el prestador del servicio podrá llevar a cabo las comprobaciones necesarias antes de efectuar la conexión a las redes de abastecimiento y/o saneamiento.</w:t>
      </w:r>
    </w:p>
    <w:p w:rsidR="00FF09F6" w:rsidRPr="0028192D" w:rsidRDefault="00FF09F6" w:rsidP="00FF09F6">
      <w:pPr>
        <w:jc w:val="both"/>
        <w:rPr>
          <w:rFonts w:asciiTheme="minorHAnsi" w:hAnsiTheme="minorHAnsi"/>
          <w:sz w:val="20"/>
        </w:rPr>
      </w:pPr>
      <w:r w:rsidRPr="0028192D">
        <w:rPr>
          <w:rFonts w:asciiTheme="minorHAnsi" w:hAnsiTheme="minorHAnsi"/>
          <w:sz w:val="20"/>
        </w:rPr>
        <w:t>3.-En cuanto a las instalaciones antiguas en uso, el prestador del servicio puede comunicar al Ayuntamiento y a los abonados la falta de seguridad de aquéllas, quedando el abonado obligado a corregir la instalación si así lo juzga pertinente el Ayuntamiento y en el plazo que el mismo ordene. Si el abonado no cumple lo dispuesto, el prestador del servicio, queda facultado para la suspensión del suministro o vertido.</w:t>
      </w:r>
    </w:p>
    <w:p w:rsidR="00FF09F6" w:rsidRPr="0028192D" w:rsidRDefault="00FF09F6" w:rsidP="00FF09F6">
      <w:pPr>
        <w:jc w:val="both"/>
        <w:rPr>
          <w:rFonts w:asciiTheme="minorHAnsi" w:hAnsiTheme="minorHAnsi"/>
          <w:sz w:val="20"/>
        </w:rPr>
      </w:pPr>
      <w:r w:rsidRPr="0028192D">
        <w:rPr>
          <w:rFonts w:asciiTheme="minorHAnsi" w:hAnsiTheme="minorHAnsi"/>
          <w:sz w:val="20"/>
        </w:rPr>
        <w:t>4.-El prestador del servicio no percibirá cantidad alguna por revisión de instalaciones cuando se produzca por su propia iniciativa.</w:t>
      </w:r>
    </w:p>
    <w:p w:rsidR="00FF09F6" w:rsidRPr="003B69E8" w:rsidRDefault="00FF09F6" w:rsidP="003B69E8">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B69E8">
        <w:rPr>
          <w:rFonts w:asciiTheme="minorHAnsi" w:hAnsiTheme="minorHAnsi"/>
          <w:b/>
          <w:bCs w:val="0"/>
          <w:iCs/>
          <w:color w:val="333399"/>
          <w:sz w:val="20"/>
        </w:rPr>
        <w:t>Artículo 37.-Instalaciones directas.</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1.-En aquellos puntos en los que, por la presión existente en la red y por la altura del edificio, éste pudiera recibir agua en todas sus plantas, sin necesidad de equipos de elevación, se podrá hacer la conexión directamente a la red, cumpliendo estas instalaciones la siguiente condición: No se permitirá la </w:t>
      </w:r>
      <w:r w:rsidRPr="0028192D">
        <w:rPr>
          <w:rFonts w:asciiTheme="minorHAnsi" w:hAnsiTheme="minorHAnsi"/>
          <w:sz w:val="20"/>
        </w:rPr>
        <w:lastRenderedPageBreak/>
        <w:t>colocación de ninguna clase de depósito de reserva ni en los sótanos o planta baja, ni en ninguna otra planta del edificio, siempre y cuando el consumo no pase por el contador.</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2.-Todas las instalaciones y aparatos interiores suministrarán el agua en caída libre, de modo que en ningún caso se pueda producir </w:t>
      </w:r>
      <w:proofErr w:type="spellStart"/>
      <w:r w:rsidRPr="0028192D">
        <w:rPr>
          <w:rFonts w:asciiTheme="minorHAnsi" w:hAnsiTheme="minorHAnsi"/>
          <w:sz w:val="20"/>
        </w:rPr>
        <w:t>sifonamiento</w:t>
      </w:r>
      <w:proofErr w:type="spellEnd"/>
      <w:r w:rsidRPr="0028192D">
        <w:rPr>
          <w:rFonts w:asciiTheme="minorHAnsi" w:hAnsiTheme="minorHAnsi"/>
          <w:sz w:val="20"/>
        </w:rPr>
        <w:t>, para lo cual, el desagüe y el nivel máximo de llenado de cualquier recipiente que reciba el agua estará por debajo de la entrada de agua, entendiendo por tal el extremo de tubo o grifo que la suministra.</w:t>
      </w:r>
    </w:p>
    <w:p w:rsidR="00FF09F6" w:rsidRPr="003B69E8" w:rsidRDefault="00FF09F6" w:rsidP="003B69E8">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B69E8">
        <w:rPr>
          <w:rFonts w:asciiTheme="minorHAnsi" w:hAnsiTheme="minorHAnsi"/>
          <w:b/>
          <w:bCs w:val="0"/>
          <w:iCs/>
          <w:color w:val="333399"/>
          <w:sz w:val="20"/>
        </w:rPr>
        <w:t>Artículo 38.-Instalaciones con depósito de elevación.</w:t>
      </w:r>
    </w:p>
    <w:p w:rsidR="00FF09F6" w:rsidRPr="0028192D" w:rsidRDefault="00FF09F6" w:rsidP="00FF09F6">
      <w:pPr>
        <w:jc w:val="both"/>
        <w:rPr>
          <w:rFonts w:asciiTheme="minorHAnsi" w:hAnsiTheme="minorHAnsi"/>
          <w:sz w:val="20"/>
        </w:rPr>
      </w:pPr>
      <w:r w:rsidRPr="0028192D">
        <w:rPr>
          <w:rFonts w:asciiTheme="minorHAnsi" w:hAnsiTheme="minorHAnsi"/>
          <w:sz w:val="20"/>
        </w:rPr>
        <w:t>1.-Cuando por no existir presión suficiente en la red, se instalen depósitos de reserva o empleen equipos de bombeo o hidroneumáticos para aumentar la presión del agua, la instalación cumplirá las condiciones siguientes:</w:t>
      </w:r>
    </w:p>
    <w:p w:rsidR="00FF09F6" w:rsidRPr="0028192D" w:rsidRDefault="00FF09F6" w:rsidP="00FF09F6">
      <w:pPr>
        <w:jc w:val="both"/>
        <w:rPr>
          <w:rFonts w:asciiTheme="minorHAnsi" w:hAnsiTheme="minorHAnsi"/>
          <w:sz w:val="20"/>
        </w:rPr>
      </w:pPr>
      <w:r w:rsidRPr="0028192D">
        <w:rPr>
          <w:rFonts w:asciiTheme="minorHAnsi" w:hAnsiTheme="minorHAnsi"/>
          <w:sz w:val="20"/>
        </w:rPr>
        <w:t>a).-No se admite hacer conexión ninguna directa al ramal de acometida antes de la entrada al depósito, es decir, no se permite el “</w:t>
      </w:r>
      <w:proofErr w:type="spellStart"/>
      <w:r w:rsidRPr="0028192D">
        <w:rPr>
          <w:rFonts w:asciiTheme="minorHAnsi" w:hAnsiTheme="minorHAnsi"/>
          <w:sz w:val="20"/>
        </w:rPr>
        <w:t>by-pass</w:t>
      </w:r>
      <w:proofErr w:type="spellEnd"/>
      <w:r w:rsidRPr="0028192D">
        <w:rPr>
          <w:rFonts w:asciiTheme="minorHAnsi" w:hAnsiTheme="minorHAnsi"/>
          <w:sz w:val="20"/>
        </w:rPr>
        <w:t>”.</w:t>
      </w:r>
    </w:p>
    <w:p w:rsidR="00FF09F6" w:rsidRPr="0028192D" w:rsidRDefault="00FF09F6" w:rsidP="00FF09F6">
      <w:pPr>
        <w:jc w:val="both"/>
        <w:rPr>
          <w:rFonts w:asciiTheme="minorHAnsi" w:hAnsiTheme="minorHAnsi"/>
          <w:sz w:val="20"/>
        </w:rPr>
      </w:pPr>
      <w:r w:rsidRPr="0028192D">
        <w:rPr>
          <w:rFonts w:asciiTheme="minorHAnsi" w:hAnsiTheme="minorHAnsi"/>
          <w:sz w:val="20"/>
        </w:rPr>
        <w:t>b).-El ramal de entrada desde la acometida, verterá en el depósito de reserva o de aspiración, cualquiera que sea su situación y altura en caída libre, con la correspondiente válvula en caída libre, con la correspondiente válvula de cierre automático cuando se alcanza el nivel máximo de llenado. Este nivel máximo y el de desagüe, estarán situados necesariamente por debajo de la entrada del agua. De este depósito, se suministrarán todos los servicios del inmueble, excepto los bajos comerciales que llevarán acometida aparte.</w:t>
      </w:r>
    </w:p>
    <w:p w:rsidR="00FF09F6" w:rsidRPr="0028192D" w:rsidRDefault="00FF09F6" w:rsidP="00FF09F6">
      <w:pPr>
        <w:jc w:val="both"/>
        <w:rPr>
          <w:rFonts w:asciiTheme="minorHAnsi" w:hAnsiTheme="minorHAnsi"/>
          <w:sz w:val="20"/>
        </w:rPr>
      </w:pPr>
      <w:r w:rsidRPr="0028192D">
        <w:rPr>
          <w:rFonts w:asciiTheme="minorHAnsi" w:hAnsiTheme="minorHAnsi"/>
          <w:sz w:val="20"/>
        </w:rPr>
        <w:t>c).-La aspiración de la bomba (cuando exista), se colocará en un depósito de superficie libre, que cumplirá las condiciones del apartado anterior.</w:t>
      </w:r>
    </w:p>
    <w:p w:rsidR="00FF09F6" w:rsidRPr="0028192D" w:rsidRDefault="00FF09F6" w:rsidP="00FF09F6">
      <w:pPr>
        <w:jc w:val="both"/>
        <w:rPr>
          <w:rFonts w:asciiTheme="minorHAnsi" w:hAnsiTheme="minorHAnsi"/>
          <w:sz w:val="20"/>
        </w:rPr>
      </w:pPr>
      <w:r w:rsidRPr="0028192D">
        <w:rPr>
          <w:rFonts w:asciiTheme="minorHAnsi" w:hAnsiTheme="minorHAnsi"/>
          <w:sz w:val="20"/>
        </w:rPr>
        <w:t>d).-El agua para las distintas plantas, se tomará de la tubería de impulsión, cuando se trate de equipo hidroneumático para asegurar las presiones en grifo en todos los pisos, subsistiendo en cualquier caso la prohibición que se establece en el apartado a) de este artículo.</w:t>
      </w:r>
    </w:p>
    <w:p w:rsidR="00FF09F6" w:rsidRPr="0028192D" w:rsidRDefault="00FF09F6" w:rsidP="00FF09F6">
      <w:pPr>
        <w:jc w:val="both"/>
        <w:rPr>
          <w:rFonts w:asciiTheme="minorHAnsi" w:hAnsiTheme="minorHAnsi"/>
          <w:sz w:val="20"/>
        </w:rPr>
      </w:pPr>
      <w:r w:rsidRPr="0028192D">
        <w:rPr>
          <w:rFonts w:asciiTheme="minorHAnsi" w:hAnsiTheme="minorHAnsi"/>
          <w:sz w:val="20"/>
        </w:rPr>
        <w:t>e).-En el caso de instalaciones con depósito de reserva o dispositivo de elevación, para el control de agua, se colocará siempre un contador, cuya instalación se ajustará a las condiciones fijadas en el Capítulo V.</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f).-Los desagües y rebosaderos de cualquier clase de depósitos destinados a almacenar agua, que luego ha de emplearse en usos domésticos, no se conectarán en ningún caso a las redes de alcantarillado, a fin de evitar los retrocesos que se puedan producir por </w:t>
      </w:r>
      <w:proofErr w:type="spellStart"/>
      <w:r w:rsidRPr="0028192D">
        <w:rPr>
          <w:rFonts w:asciiTheme="minorHAnsi" w:hAnsiTheme="minorHAnsi"/>
          <w:sz w:val="20"/>
        </w:rPr>
        <w:t>sifonamiento</w:t>
      </w:r>
      <w:proofErr w:type="spellEnd"/>
      <w:r w:rsidRPr="0028192D">
        <w:rPr>
          <w:rFonts w:asciiTheme="minorHAnsi" w:hAnsiTheme="minorHAnsi"/>
          <w:sz w:val="20"/>
        </w:rPr>
        <w:t xml:space="preserve"> o por entrar en carga la red de aguas negras y/o residuales.</w:t>
      </w:r>
    </w:p>
    <w:p w:rsidR="00FF09F6" w:rsidRPr="0028192D" w:rsidRDefault="00FF09F6" w:rsidP="00FF09F6">
      <w:pPr>
        <w:jc w:val="both"/>
        <w:rPr>
          <w:rFonts w:asciiTheme="minorHAnsi" w:hAnsiTheme="minorHAnsi"/>
          <w:sz w:val="20"/>
        </w:rPr>
      </w:pPr>
      <w:r w:rsidRPr="0028192D">
        <w:rPr>
          <w:rFonts w:asciiTheme="minorHAnsi" w:hAnsiTheme="minorHAnsi"/>
          <w:sz w:val="20"/>
        </w:rPr>
        <w:t>2.-Fuera del supuesto señalado en el párrafo anterior se prohíbe la instalación de depósitos para reserva y almacenamiento de agua con destino a consumo humano, al margen de los propios de la red municipal de abastecimiento.</w:t>
      </w:r>
    </w:p>
    <w:p w:rsidR="00FF09F6" w:rsidRPr="003B69E8" w:rsidRDefault="00FF09F6" w:rsidP="003B69E8">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B69E8">
        <w:rPr>
          <w:rFonts w:asciiTheme="minorHAnsi" w:hAnsiTheme="minorHAnsi"/>
          <w:b/>
          <w:bCs w:val="0"/>
          <w:iCs/>
          <w:color w:val="333399"/>
          <w:sz w:val="20"/>
        </w:rPr>
        <w:t>Artículo 39.-Sanidad del Consumo.</w:t>
      </w:r>
    </w:p>
    <w:p w:rsidR="00FF09F6" w:rsidRPr="0028192D" w:rsidRDefault="00FF09F6" w:rsidP="00FF09F6">
      <w:pPr>
        <w:jc w:val="both"/>
        <w:rPr>
          <w:rFonts w:asciiTheme="minorHAnsi" w:hAnsiTheme="minorHAnsi"/>
          <w:sz w:val="20"/>
        </w:rPr>
      </w:pPr>
      <w:r w:rsidRPr="0028192D">
        <w:rPr>
          <w:rFonts w:asciiTheme="minorHAnsi" w:hAnsiTheme="minorHAnsi"/>
          <w:sz w:val="20"/>
        </w:rPr>
        <w:t>1.-A los efectos de garantizar la sanidad del consumo en las aguas de abastecimiento, se prohíbe la utilización de conducciones realizadas en plomo u otros elementos metálicos pesados, o que los contengan en alguna proporción, en las redes de abastecimiento de agua: redes de distribución general; acometidas; redes de distribución interior de agua fría y agua caliente sanitaria (ACS) y con la independencia del carácter público o privado de las mismas. A estos efectos, el Ayuntamiento, ponderando las consideraciones de orden sanitario, técnico y económico, podrá disponer paulatinamente la sustitución de las conducciones referidas en el párrafo anterior, fijando los sectores, plazos y formas de implantación, con obvia prioridad para las conducciones generales de carácter público, así como las propias de edificaciones o instalaciones de este carácter.</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2.-Con carácter general se establece la prohibición de cualquier tipo de instalación que permita, aunque sea accidentalmente, que la red general de abastecimiento de agua potable pueda contaminarse con materiales extraños a la misma, en las conexiones con las redes de edificios y a través de éstas. En caso de duda, corresponderá a los técnicos municipales informar sobre la bondad de una instalación, a la vista de cuyo informe la Alcaldía podrá decretar la prohibición de hacer la misma mientras no se subsanen las deficiencias observadas, o de suspender el servicio, en la hipótesis de que existiera antes </w:t>
      </w:r>
      <w:r w:rsidRPr="0028192D">
        <w:rPr>
          <w:rFonts w:asciiTheme="minorHAnsi" w:hAnsiTheme="minorHAnsi"/>
          <w:sz w:val="20"/>
        </w:rPr>
        <w:lastRenderedPageBreak/>
        <w:t>de apreciarse el defecto en la instalación. La instalación interior servida por el abono objeto del contrato, no podrá estar empalmada con red, tubería ni</w:t>
      </w:r>
    </w:p>
    <w:p w:rsidR="00FF09F6" w:rsidRPr="0028192D" w:rsidRDefault="00FF09F6" w:rsidP="00FF09F6">
      <w:pPr>
        <w:jc w:val="both"/>
        <w:rPr>
          <w:rFonts w:asciiTheme="minorHAnsi" w:hAnsiTheme="minorHAnsi"/>
          <w:sz w:val="20"/>
        </w:rPr>
      </w:pPr>
      <w:proofErr w:type="gramStart"/>
      <w:r w:rsidRPr="0028192D">
        <w:rPr>
          <w:rFonts w:asciiTheme="minorHAnsi" w:hAnsiTheme="minorHAnsi"/>
          <w:sz w:val="20"/>
        </w:rPr>
        <w:t>distribución</w:t>
      </w:r>
      <w:proofErr w:type="gramEnd"/>
      <w:r w:rsidRPr="0028192D">
        <w:rPr>
          <w:rFonts w:asciiTheme="minorHAnsi" w:hAnsiTheme="minorHAnsi"/>
          <w:sz w:val="20"/>
        </w:rPr>
        <w:t xml:space="preserve"> alguna de agua de otra procedencia, ni aún con la procedente de otro abono de la misma empresa, así como tampoco deberá mezclarse el agua del prestador del servicio con otra alguna, tanto por razones técnicas como por razones sanitarias.</w:t>
      </w:r>
    </w:p>
    <w:p w:rsidR="00FF09F6" w:rsidRPr="0028192D" w:rsidRDefault="00FF09F6" w:rsidP="00FF09F6">
      <w:pPr>
        <w:jc w:val="both"/>
        <w:rPr>
          <w:rFonts w:asciiTheme="minorHAnsi" w:hAnsiTheme="minorHAnsi"/>
          <w:sz w:val="20"/>
        </w:rPr>
      </w:pPr>
      <w:r w:rsidRPr="0028192D">
        <w:rPr>
          <w:rFonts w:asciiTheme="minorHAnsi" w:hAnsiTheme="minorHAnsi"/>
          <w:sz w:val="20"/>
        </w:rPr>
        <w:t>3.-Los depósitos receptores, si los hubiere, deberán mantenerse cuidadosamente limpios, desinfectándolos periódicamente el abonado y protegiéndolos razonablemente para evitar cualquier causa de contaminación. Este tipo de depósitos sólo se permitirán con carácter excepcional y para el caso previsto en el artículo anterior de falta de presión suficiente en la red de abastecimiento que, a su vez, no pueda suplirse con equipos de bombeo o hidroneumáticos, medida que tendrá carácter preferente a la instalación de aquéllos. En ningún caso existirá depósito alguno del abonado situado antes del correspondiente medidor.</w:t>
      </w:r>
    </w:p>
    <w:p w:rsidR="00FF09F6" w:rsidRPr="0028192D" w:rsidRDefault="00FF09F6" w:rsidP="00FF09F6">
      <w:pPr>
        <w:jc w:val="both"/>
        <w:rPr>
          <w:rFonts w:asciiTheme="minorHAnsi" w:hAnsiTheme="minorHAnsi"/>
          <w:sz w:val="20"/>
        </w:rPr>
      </w:pPr>
      <w:r w:rsidRPr="0028192D">
        <w:rPr>
          <w:rFonts w:asciiTheme="minorHAnsi" w:hAnsiTheme="minorHAnsi"/>
          <w:sz w:val="20"/>
        </w:rPr>
        <w:t>4.-Del funcionamiento normal o anormal de las instalaciones interiores, no se derivará, en ningún caso, responsabilidad alguna por el prestador del servicio.</w:t>
      </w:r>
    </w:p>
    <w:p w:rsidR="00FF09F6" w:rsidRPr="0028192D" w:rsidRDefault="00FF09F6" w:rsidP="00FF09F6">
      <w:pPr>
        <w:jc w:val="both"/>
        <w:rPr>
          <w:rFonts w:asciiTheme="minorHAnsi" w:hAnsiTheme="minorHAnsi"/>
          <w:sz w:val="20"/>
        </w:rPr>
      </w:pPr>
      <w:r w:rsidRPr="0028192D">
        <w:rPr>
          <w:rFonts w:asciiTheme="minorHAnsi" w:hAnsiTheme="minorHAnsi"/>
          <w:sz w:val="20"/>
        </w:rPr>
        <w:t>5.-Los análisis de agua se efectuarán de conformidad con lo dispuesto en la normativa vigente en cada momento.</w:t>
      </w:r>
    </w:p>
    <w:p w:rsidR="00FF09F6" w:rsidRPr="0028192D" w:rsidRDefault="00FF09F6" w:rsidP="00FF09F6">
      <w:pPr>
        <w:jc w:val="both"/>
        <w:rPr>
          <w:rFonts w:asciiTheme="minorHAnsi" w:hAnsiTheme="minorHAnsi"/>
          <w:sz w:val="20"/>
        </w:rPr>
      </w:pPr>
    </w:p>
    <w:p w:rsidR="00FF09F6" w:rsidRPr="003B69E8" w:rsidRDefault="00FF09F6" w:rsidP="003B69E8">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B69E8">
        <w:rPr>
          <w:rFonts w:asciiTheme="minorHAnsi" w:hAnsiTheme="minorHAnsi"/>
          <w:b/>
          <w:bCs w:val="0"/>
          <w:iCs/>
          <w:color w:val="333399"/>
          <w:sz w:val="20"/>
        </w:rPr>
        <w:t>CAPÍTULO V</w:t>
      </w:r>
    </w:p>
    <w:p w:rsidR="00FF09F6" w:rsidRPr="0028192D" w:rsidRDefault="00FF09F6" w:rsidP="00FF09F6">
      <w:pPr>
        <w:jc w:val="both"/>
        <w:rPr>
          <w:rFonts w:asciiTheme="minorHAnsi" w:hAnsiTheme="minorHAnsi"/>
          <w:sz w:val="20"/>
        </w:rPr>
      </w:pPr>
    </w:p>
    <w:p w:rsidR="00FF09F6" w:rsidRPr="003B69E8" w:rsidRDefault="00FF09F6" w:rsidP="003B69E8">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B69E8">
        <w:rPr>
          <w:rFonts w:asciiTheme="minorHAnsi" w:hAnsiTheme="minorHAnsi"/>
          <w:b/>
          <w:bCs w:val="0"/>
          <w:iCs/>
          <w:color w:val="333399"/>
          <w:sz w:val="20"/>
        </w:rPr>
        <w:t>DE LOS APARATOS DE MEDIDA O CONTADORES</w:t>
      </w:r>
    </w:p>
    <w:p w:rsidR="00FF09F6" w:rsidRPr="0028192D" w:rsidRDefault="00FF09F6" w:rsidP="00FF09F6">
      <w:pPr>
        <w:jc w:val="both"/>
        <w:rPr>
          <w:rFonts w:asciiTheme="minorHAnsi" w:hAnsiTheme="minorHAnsi"/>
          <w:sz w:val="20"/>
        </w:rPr>
      </w:pPr>
    </w:p>
    <w:p w:rsidR="00FF09F6" w:rsidRPr="003B69E8" w:rsidRDefault="00FF09F6" w:rsidP="003B69E8">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B69E8">
        <w:rPr>
          <w:rFonts w:asciiTheme="minorHAnsi" w:hAnsiTheme="minorHAnsi"/>
          <w:b/>
          <w:bCs w:val="0"/>
          <w:iCs/>
          <w:color w:val="333399"/>
          <w:sz w:val="20"/>
        </w:rPr>
        <w:t>Artículo 40.-Los contadores.</w:t>
      </w:r>
    </w:p>
    <w:p w:rsidR="00FF09F6" w:rsidRPr="0028192D" w:rsidRDefault="00FF09F6" w:rsidP="00FF09F6">
      <w:pPr>
        <w:jc w:val="both"/>
        <w:rPr>
          <w:rFonts w:asciiTheme="minorHAnsi" w:hAnsiTheme="minorHAnsi"/>
          <w:sz w:val="20"/>
        </w:rPr>
      </w:pPr>
      <w:r w:rsidRPr="0028192D">
        <w:rPr>
          <w:rFonts w:asciiTheme="minorHAnsi" w:hAnsiTheme="minorHAnsi"/>
          <w:sz w:val="20"/>
        </w:rPr>
        <w:t>1.-La modalidad de suministro por contador será la normal y obligatoria en todo el término municipal y se irá implantando paulatinamente. Todos los suministros de agua de nueva contratación deberán controlarse mediante un contador que registre la medición de los volúmenes de agua suministrada, registros que serán la base de la facturación.</w:t>
      </w:r>
    </w:p>
    <w:p w:rsidR="00FF09F6" w:rsidRPr="008837DB" w:rsidRDefault="00FF09F6" w:rsidP="00FF09F6">
      <w:pPr>
        <w:jc w:val="both"/>
        <w:rPr>
          <w:rFonts w:asciiTheme="minorHAnsi" w:hAnsiTheme="minorHAnsi"/>
          <w:color w:val="000000" w:themeColor="text1"/>
          <w:sz w:val="20"/>
        </w:rPr>
      </w:pPr>
      <w:r w:rsidRPr="0028192D">
        <w:rPr>
          <w:rFonts w:asciiTheme="minorHAnsi" w:hAnsiTheme="minorHAnsi"/>
          <w:sz w:val="20"/>
        </w:rPr>
        <w:t xml:space="preserve">2.-Necesariamente, todo consumo de agua deberá estar controlado por contador debidamente </w:t>
      </w:r>
      <w:r w:rsidRPr="008837DB">
        <w:rPr>
          <w:rFonts w:asciiTheme="minorHAnsi" w:hAnsiTheme="minorHAnsi"/>
          <w:color w:val="000000" w:themeColor="text1"/>
          <w:sz w:val="20"/>
        </w:rPr>
        <w:t xml:space="preserve">homologado cuya titularidad </w:t>
      </w:r>
      <w:r w:rsidR="008837DB" w:rsidRPr="008837DB">
        <w:rPr>
          <w:rFonts w:asciiTheme="minorHAnsi" w:hAnsiTheme="minorHAnsi"/>
          <w:color w:val="000000" w:themeColor="text1"/>
          <w:sz w:val="20"/>
        </w:rPr>
        <w:t>ostentará</w:t>
      </w:r>
      <w:r w:rsidRPr="008837DB">
        <w:rPr>
          <w:rFonts w:asciiTheme="minorHAnsi" w:hAnsiTheme="minorHAnsi"/>
          <w:color w:val="000000" w:themeColor="text1"/>
          <w:sz w:val="20"/>
        </w:rPr>
        <w:t xml:space="preserve"> el prestador del servicio, aún en los antiguos usos.</w:t>
      </w:r>
    </w:p>
    <w:p w:rsidR="00FF09F6" w:rsidRPr="0028192D" w:rsidRDefault="00FF09F6" w:rsidP="00FF09F6">
      <w:pPr>
        <w:jc w:val="both"/>
        <w:rPr>
          <w:rFonts w:asciiTheme="minorHAnsi" w:hAnsiTheme="minorHAnsi"/>
          <w:sz w:val="20"/>
        </w:rPr>
      </w:pPr>
      <w:r w:rsidRPr="0028192D">
        <w:rPr>
          <w:rFonts w:asciiTheme="minorHAnsi" w:hAnsiTheme="minorHAnsi"/>
          <w:sz w:val="20"/>
        </w:rPr>
        <w:t>3.-Excepcionalmente, y con carácter discrecional, tal y como se prevé en el presente reglamento, se podrán contratar suministros por el sistema de aforo.</w:t>
      </w:r>
    </w:p>
    <w:p w:rsidR="00FF09F6" w:rsidRPr="008837DB" w:rsidRDefault="00FF09F6" w:rsidP="008837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8837DB">
        <w:rPr>
          <w:rFonts w:asciiTheme="minorHAnsi" w:hAnsiTheme="minorHAnsi"/>
          <w:b/>
          <w:bCs w:val="0"/>
          <w:iCs/>
          <w:color w:val="333399"/>
          <w:sz w:val="20"/>
        </w:rPr>
        <w:t>Artículo 41.-Características del contador.</w:t>
      </w:r>
    </w:p>
    <w:p w:rsidR="00FF09F6" w:rsidRPr="008837DB" w:rsidRDefault="00FF09F6" w:rsidP="00FF09F6">
      <w:pPr>
        <w:jc w:val="both"/>
        <w:rPr>
          <w:rFonts w:asciiTheme="minorHAnsi" w:hAnsiTheme="minorHAnsi"/>
          <w:color w:val="000000" w:themeColor="text1"/>
          <w:sz w:val="20"/>
        </w:rPr>
      </w:pPr>
      <w:r w:rsidRPr="008837DB">
        <w:rPr>
          <w:rFonts w:asciiTheme="minorHAnsi" w:hAnsiTheme="minorHAnsi"/>
          <w:color w:val="000000" w:themeColor="text1"/>
          <w:sz w:val="20"/>
        </w:rPr>
        <w:t xml:space="preserve">Los contadores serán siempre de modelo oficialmente homologado por el prestador del servicio, y a dicho órgano le corresponde su colocación y cambio si procede. </w:t>
      </w:r>
    </w:p>
    <w:p w:rsidR="00FF09F6" w:rsidRPr="008837DB" w:rsidRDefault="00FF09F6" w:rsidP="008837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8837DB">
        <w:rPr>
          <w:rFonts w:asciiTheme="minorHAnsi" w:hAnsiTheme="minorHAnsi"/>
          <w:b/>
          <w:bCs w:val="0"/>
          <w:iCs/>
          <w:color w:val="333399"/>
          <w:sz w:val="20"/>
        </w:rPr>
        <w:t>Artículo 42.-Situación del contador.</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1.-Los contadores generales y las baterías de contadores divisionarios se situarán a la entrada de la finca o en cierre o muro exterior, en el límite de la finca con camino público o a la entrada de un edificio en zona de uso común y de fácil acceso, de modo que se permita la lectura a ser posible sin acceso a la propiedad. </w:t>
      </w:r>
    </w:p>
    <w:p w:rsidR="00FF09F6" w:rsidRPr="0028192D" w:rsidRDefault="00FF09F6" w:rsidP="00FF09F6">
      <w:pPr>
        <w:jc w:val="both"/>
        <w:rPr>
          <w:rFonts w:asciiTheme="minorHAnsi" w:hAnsiTheme="minorHAnsi"/>
          <w:sz w:val="20"/>
        </w:rPr>
      </w:pPr>
      <w:r w:rsidRPr="008837DB">
        <w:rPr>
          <w:rFonts w:asciiTheme="minorHAnsi" w:hAnsiTheme="minorHAnsi"/>
          <w:color w:val="000000" w:themeColor="text1"/>
          <w:sz w:val="20"/>
        </w:rPr>
        <w:t>2.-El contador deberá  instalarlo el prestador del servicio y quedar situado entre dos llaves, una a la entrada y otra a la salida, para corte y retención de agua, cuyo coste será a cargo del abonado según la tarifa vigente, el cual podrá maniobrar la llave de salida para prevenir cualquier eventualidad en su</w:t>
      </w:r>
      <w:r w:rsidRPr="0028192D">
        <w:rPr>
          <w:rFonts w:asciiTheme="minorHAnsi" w:hAnsiTheme="minorHAnsi"/>
          <w:sz w:val="20"/>
        </w:rPr>
        <w:t xml:space="preserve"> instalación interior, que se inicia después de la misma. Ambas llaves deben llevar incorporado o anexo un dispositivo o anti retorno de agua, dichas válvulas o llaves de paso serán de las denominadas del tipo “esfera”.</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3.-En los edificios, unidad o conjunto arquitectónico, de varias viviendas, cualquiera que sea el número de portales, se instalará un conjunto general por portal, o contadores individuales por vivienda, para control de consumos de uso doméstico. Los servicios de uso no doméstico, tendrán los contadores individuales instalados en los diferentes portales, en las condiciones previstas en el artículo 29.5 de este Reglamento. No obstante, los centros comerciales que acojan a locales varios, formando parte de una </w:t>
      </w:r>
      <w:r w:rsidRPr="0028192D">
        <w:rPr>
          <w:rFonts w:asciiTheme="minorHAnsi" w:hAnsiTheme="minorHAnsi"/>
          <w:sz w:val="20"/>
        </w:rPr>
        <w:lastRenderedPageBreak/>
        <w:t>actuación única y mantengan una gestión o administración común, a que se refiere el artículo 15.2, podrán tener controlado el consumo de agua no doméstico, mediante un contador general. Aquellos otros usos que exijan contrato independiente, conforme al citado artículo 15, al del resto del inmueble, deberán estar controlados por contador aparte.</w:t>
      </w:r>
    </w:p>
    <w:p w:rsidR="00FF09F6" w:rsidRPr="008837DB" w:rsidRDefault="00FF09F6" w:rsidP="008837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8837DB">
        <w:rPr>
          <w:rFonts w:asciiTheme="minorHAnsi" w:hAnsiTheme="minorHAnsi"/>
          <w:b/>
          <w:bCs w:val="0"/>
          <w:iCs/>
          <w:color w:val="333399"/>
          <w:sz w:val="20"/>
        </w:rPr>
        <w:t>Artículo 43.-Del uso y conservación de los contadores.</w:t>
      </w:r>
    </w:p>
    <w:p w:rsidR="00FF09F6" w:rsidRPr="008837DB" w:rsidRDefault="00FF09F6" w:rsidP="00FF09F6">
      <w:pPr>
        <w:jc w:val="both"/>
        <w:rPr>
          <w:rFonts w:asciiTheme="minorHAnsi" w:hAnsiTheme="minorHAnsi"/>
          <w:color w:val="000000" w:themeColor="text1"/>
          <w:sz w:val="20"/>
        </w:rPr>
      </w:pPr>
      <w:r w:rsidRPr="0028192D">
        <w:rPr>
          <w:rFonts w:asciiTheme="minorHAnsi" w:hAnsiTheme="minorHAnsi"/>
          <w:sz w:val="20"/>
        </w:rPr>
        <w:t xml:space="preserve">1.-Tanto en la primera instalación de un contador como después de toda actuación que pueda afectar a la regularidad de la marcha del aparato o hubiera exigido el levantamiento de sus precintos, se colocarán marcando ceros y verificado oficialmente y debidamente precintado. Cualquier deficiencia que se observe en el contador deberá comunicarla el abonado al prestador del servicio a la mayor </w:t>
      </w:r>
      <w:r w:rsidRPr="008837DB">
        <w:rPr>
          <w:rFonts w:asciiTheme="minorHAnsi" w:hAnsiTheme="minorHAnsi"/>
          <w:color w:val="000000" w:themeColor="text1"/>
          <w:sz w:val="20"/>
        </w:rPr>
        <w:t>brevedad y en cualquier caso en el plazo máximo de tres días, a fin de que pueda ser subsanada, y el prestador del servicio sustituirá el aparato contador sin cargo.</w:t>
      </w:r>
    </w:p>
    <w:p w:rsidR="00FF09F6" w:rsidRPr="0028192D" w:rsidRDefault="00FF09F6" w:rsidP="00FF09F6">
      <w:pPr>
        <w:jc w:val="both"/>
        <w:rPr>
          <w:rFonts w:asciiTheme="minorHAnsi" w:hAnsiTheme="minorHAnsi"/>
          <w:sz w:val="20"/>
        </w:rPr>
      </w:pPr>
      <w:r w:rsidRPr="008837DB">
        <w:rPr>
          <w:rFonts w:asciiTheme="minorHAnsi" w:hAnsiTheme="minorHAnsi"/>
          <w:color w:val="000000" w:themeColor="text1"/>
          <w:sz w:val="20"/>
        </w:rPr>
        <w:t>2.-En cualquier caso el abonado, cuando albergue dudas sobre el correcto funcionamiento de un</w:t>
      </w:r>
      <w:r w:rsidRPr="0028192D">
        <w:rPr>
          <w:rFonts w:asciiTheme="minorHAnsi" w:hAnsiTheme="minorHAnsi"/>
          <w:sz w:val="20"/>
        </w:rPr>
        <w:t xml:space="preserve"> contador, podrá solicitar del prestador del servicio una verificación oficial que se llevará a cabo por la Consejería de Industria (u organismo que en su momento resulte competente al respecto), corriendo a cargo del solicitante los gastos que origine aquélla, y por el desmonte y colocación del contador que se efectuará por el prestador del servicio. De confirmarse el incorrecto funcionamiento del contador se procederá a la rectificación de la liquidación practicada siempre que el error supere el 5% por exceso o por defecto, resarciéndose de todos los gastos al interesado, salvo que el incorrecto funcionamiento se deba a culpa o negligencia del mismo. Si verificado el contador se comprueba que éste funciona irregularmente, será sustituido.</w:t>
      </w:r>
    </w:p>
    <w:p w:rsidR="00FF09F6" w:rsidRPr="0028192D" w:rsidRDefault="00FF09F6" w:rsidP="00FF09F6">
      <w:pPr>
        <w:jc w:val="both"/>
        <w:rPr>
          <w:rFonts w:asciiTheme="minorHAnsi" w:hAnsiTheme="minorHAnsi"/>
          <w:sz w:val="20"/>
        </w:rPr>
      </w:pPr>
      <w:r w:rsidRPr="0028192D">
        <w:rPr>
          <w:rFonts w:asciiTheme="minorHAnsi" w:hAnsiTheme="minorHAnsi"/>
          <w:sz w:val="20"/>
        </w:rPr>
        <w:t>3.-Los usuarios del servicio están obligados a permitir en cualquier hora del día el acceso del prestador del servicio a los locales y lugares dónde se hallen instalados los aparatos contadores; así como facilitar a dichos agentes la posibilidad de inspección de las instalaciones de acometida y red, interés de distribución.</w:t>
      </w:r>
    </w:p>
    <w:p w:rsidR="00FF09F6" w:rsidRPr="008837DB" w:rsidRDefault="00FF09F6" w:rsidP="00FF09F6">
      <w:pPr>
        <w:jc w:val="both"/>
        <w:rPr>
          <w:rFonts w:asciiTheme="minorHAnsi" w:hAnsiTheme="minorHAnsi"/>
          <w:color w:val="000000" w:themeColor="text1"/>
          <w:sz w:val="20"/>
        </w:rPr>
      </w:pPr>
      <w:r w:rsidRPr="0028192D">
        <w:rPr>
          <w:rFonts w:asciiTheme="minorHAnsi" w:hAnsiTheme="minorHAnsi"/>
          <w:sz w:val="20"/>
        </w:rPr>
        <w:t xml:space="preserve">4.-El Ayuntamiento queda facultado para realizar en las instalaciones interiores, </w:t>
      </w:r>
      <w:proofErr w:type="gramStart"/>
      <w:r w:rsidRPr="0028192D">
        <w:rPr>
          <w:rFonts w:asciiTheme="minorHAnsi" w:hAnsiTheme="minorHAnsi"/>
          <w:sz w:val="20"/>
        </w:rPr>
        <w:t>incluidos</w:t>
      </w:r>
      <w:proofErr w:type="gramEnd"/>
      <w:r w:rsidRPr="0028192D">
        <w:rPr>
          <w:rFonts w:asciiTheme="minorHAnsi" w:hAnsiTheme="minorHAnsi"/>
          <w:sz w:val="20"/>
        </w:rPr>
        <w:t xml:space="preserve"> los contadores, los trabajos que considere necesarios o convenientes para impedir el uso ilegal o la restitución del suministro de agua por parte de los usuarios, corriendo a cargo de éstos todos los gastos </w:t>
      </w:r>
      <w:r w:rsidRPr="008837DB">
        <w:rPr>
          <w:rFonts w:asciiTheme="minorHAnsi" w:hAnsiTheme="minorHAnsi"/>
          <w:color w:val="000000" w:themeColor="text1"/>
          <w:sz w:val="20"/>
        </w:rPr>
        <w:t>que se originen por la supresión y, en su caso, por la posterior rectificación. El abonado, no podrá realizar manipulación alguna del aparato contador.</w:t>
      </w:r>
    </w:p>
    <w:p w:rsidR="00FF09F6" w:rsidRPr="008837DB" w:rsidRDefault="00FF09F6" w:rsidP="00FF09F6">
      <w:pPr>
        <w:jc w:val="both"/>
        <w:rPr>
          <w:rFonts w:asciiTheme="minorHAnsi" w:hAnsiTheme="minorHAnsi"/>
          <w:color w:val="000000" w:themeColor="text1"/>
          <w:sz w:val="20"/>
        </w:rPr>
      </w:pPr>
      <w:r w:rsidRPr="0028192D">
        <w:rPr>
          <w:rFonts w:asciiTheme="minorHAnsi" w:hAnsiTheme="minorHAnsi"/>
          <w:sz w:val="20"/>
        </w:rPr>
        <w:t xml:space="preserve">5.-Los contadores se mantendrán en las condiciones adecuadas –según establece el presente reglamento, que permitan la sustitución sin que sea </w:t>
      </w:r>
      <w:proofErr w:type="gramStart"/>
      <w:r w:rsidRPr="0028192D">
        <w:rPr>
          <w:rFonts w:asciiTheme="minorHAnsi" w:hAnsiTheme="minorHAnsi"/>
          <w:sz w:val="20"/>
        </w:rPr>
        <w:t>preciso</w:t>
      </w:r>
      <w:proofErr w:type="gramEnd"/>
      <w:r w:rsidRPr="0028192D">
        <w:rPr>
          <w:rFonts w:asciiTheme="minorHAnsi" w:hAnsiTheme="minorHAnsi"/>
          <w:sz w:val="20"/>
        </w:rPr>
        <w:t xml:space="preserve"> la ejecución de obra civil. En el caso de haberse modificado las condiciones y, por tanto ser necesaria, la ejecución de obras para poder cambiar </w:t>
      </w:r>
      <w:r w:rsidRPr="008837DB">
        <w:rPr>
          <w:rFonts w:asciiTheme="minorHAnsi" w:hAnsiTheme="minorHAnsi"/>
          <w:color w:val="000000" w:themeColor="text1"/>
          <w:sz w:val="20"/>
        </w:rPr>
        <w:t>el contador, éstas serán realizadas por el prestador del servicio a cargo del abonado según las condiciones y tarifas aprobadas.</w:t>
      </w:r>
    </w:p>
    <w:p w:rsidR="00FF09F6" w:rsidRPr="008837DB" w:rsidRDefault="00FF09F6" w:rsidP="008837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8837DB">
        <w:rPr>
          <w:rFonts w:asciiTheme="minorHAnsi" w:hAnsiTheme="minorHAnsi"/>
          <w:b/>
          <w:bCs w:val="0"/>
          <w:iCs/>
          <w:color w:val="333399"/>
          <w:sz w:val="20"/>
        </w:rPr>
        <w:t>Artículo 44.-Custodia de los contadores.</w:t>
      </w:r>
    </w:p>
    <w:p w:rsidR="00FF09F6" w:rsidRPr="008837DB" w:rsidRDefault="00FF09F6" w:rsidP="00FF09F6">
      <w:pPr>
        <w:jc w:val="both"/>
        <w:rPr>
          <w:rFonts w:asciiTheme="minorHAnsi" w:hAnsiTheme="minorHAnsi"/>
          <w:color w:val="000000" w:themeColor="text1"/>
          <w:sz w:val="20"/>
        </w:rPr>
      </w:pPr>
      <w:r w:rsidRPr="008837DB">
        <w:rPr>
          <w:rFonts w:asciiTheme="minorHAnsi" w:hAnsiTheme="minorHAnsi"/>
          <w:color w:val="000000" w:themeColor="text1"/>
          <w:sz w:val="20"/>
        </w:rPr>
        <w:t>Tanto en el caso de contador general como en el de batería de contadores, las instalaciones quedan siempre bajo la diligente custodia y responsabilidad del prestador del servicio.</w:t>
      </w:r>
    </w:p>
    <w:p w:rsidR="00FF09F6" w:rsidRPr="008837DB" w:rsidRDefault="00FF09F6" w:rsidP="008837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8837DB">
        <w:rPr>
          <w:rFonts w:asciiTheme="minorHAnsi" w:hAnsiTheme="minorHAnsi"/>
          <w:b/>
          <w:bCs w:val="0"/>
          <w:iCs/>
          <w:color w:val="333399"/>
          <w:sz w:val="20"/>
        </w:rPr>
        <w:t>Artículo 45.-Contratos.</w:t>
      </w:r>
    </w:p>
    <w:p w:rsidR="00FF09F6" w:rsidRPr="0028192D" w:rsidRDefault="00FF09F6" w:rsidP="00FF09F6">
      <w:pPr>
        <w:jc w:val="both"/>
        <w:rPr>
          <w:rFonts w:asciiTheme="minorHAnsi" w:hAnsiTheme="minorHAnsi"/>
          <w:sz w:val="20"/>
        </w:rPr>
      </w:pPr>
      <w:r w:rsidRPr="0028192D">
        <w:rPr>
          <w:rFonts w:asciiTheme="minorHAnsi" w:hAnsiTheme="minorHAnsi"/>
          <w:sz w:val="20"/>
        </w:rPr>
        <w:t>El prestador del servicio contratará los suministros y autorización del vertido, por contador divisionario o general, conforme a lo establecido en el artículo 15.</w:t>
      </w:r>
    </w:p>
    <w:p w:rsidR="00FF09F6" w:rsidRPr="008837DB" w:rsidRDefault="00FF09F6" w:rsidP="008837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8837DB">
        <w:rPr>
          <w:rFonts w:asciiTheme="minorHAnsi" w:hAnsiTheme="minorHAnsi"/>
          <w:b/>
          <w:bCs w:val="0"/>
          <w:iCs/>
          <w:color w:val="333399"/>
          <w:sz w:val="20"/>
        </w:rPr>
        <w:t>Artículo 46.-Los aforos.</w:t>
      </w:r>
    </w:p>
    <w:p w:rsidR="00FF09F6" w:rsidRPr="0028192D" w:rsidRDefault="00FF09F6" w:rsidP="00FF09F6">
      <w:pPr>
        <w:jc w:val="both"/>
        <w:rPr>
          <w:rFonts w:asciiTheme="minorHAnsi" w:hAnsiTheme="minorHAnsi"/>
          <w:sz w:val="20"/>
        </w:rPr>
      </w:pPr>
      <w:r w:rsidRPr="0028192D">
        <w:rPr>
          <w:rFonts w:asciiTheme="minorHAnsi" w:hAnsiTheme="minorHAnsi"/>
          <w:sz w:val="20"/>
        </w:rPr>
        <w:t>1.-El prestador del servicio aceptará el suministro por aforo si sus condiciones lo aconsejan y la naturaleza del servicio no permite que el suministro sea prestado por contador. En estos suministros por aforo, el prestador del servicio viene obligado a facilitar al abonado un volumen determinado, contratado en un período de 24 horas mediante un caudal continuo de valor constante.</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2.-La entrada del agua al inmueble o local suministrado se regulará mediante el aparato medidor denominado “llave de aforo”, que estará homologado y calibrado y será facilitado por el prestador del servicio. La llave de aforo estará precintada y sólo podrá ser manejada por el prestador del servicio, quien podrá verificar cuantas veces lo estime conveniente el caudal suministrado por el aforo, </w:t>
      </w:r>
      <w:r w:rsidRPr="0028192D">
        <w:rPr>
          <w:rFonts w:asciiTheme="minorHAnsi" w:hAnsiTheme="minorHAnsi"/>
          <w:sz w:val="20"/>
        </w:rPr>
        <w:lastRenderedPageBreak/>
        <w:t>quedando prohibido rigurosamente al abonado cualquier manipulación con ella. El emplazamiento para su instalación lo determinará el prestador del servicio, quien lo instalará y precintará corriendo todos los gastos a cargo del propietario y/o abonado.</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47.-Aforos individuales.</w:t>
      </w:r>
    </w:p>
    <w:p w:rsidR="00FF09F6" w:rsidRPr="0028192D" w:rsidRDefault="00FF09F6" w:rsidP="00FF09F6">
      <w:pPr>
        <w:jc w:val="both"/>
        <w:rPr>
          <w:rFonts w:asciiTheme="minorHAnsi" w:hAnsiTheme="minorHAnsi"/>
          <w:sz w:val="20"/>
        </w:rPr>
      </w:pPr>
      <w:r w:rsidRPr="0028192D">
        <w:rPr>
          <w:rFonts w:asciiTheme="minorHAnsi" w:hAnsiTheme="minorHAnsi"/>
          <w:sz w:val="20"/>
        </w:rPr>
        <w:t>El prestador del servicio podrá contratar individualmente el suministro de agua por aforo a cada uno de los arrendatarios o copropietarios de un inmueble, siempre que las condiciones técnicas lo permitan y no sea posible prestarlo por contador. En dicho caso, en la derivación que conduce el agua a cada abonado se instalará una “llave de aforo” precintada y graduada en relación al caudal contratado. Este suministro fraccionado podrá hacerse mediante batería situada en los bajos del inmueble y su instalación, conservación y vigilancia irá a cargo del propietario. La batería debe ser adecuada para que el prestador del servicio pueda instalar y precintar a cargo del propietario y/o abonado las “llaves de aforo” homologadas, verificadas y graduadas.</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48.-Incompatibilidades del sistema.</w:t>
      </w:r>
    </w:p>
    <w:p w:rsidR="00FF09F6" w:rsidRPr="0028192D" w:rsidRDefault="00FF09F6" w:rsidP="00FF09F6">
      <w:pPr>
        <w:jc w:val="both"/>
        <w:rPr>
          <w:rFonts w:asciiTheme="minorHAnsi" w:hAnsiTheme="minorHAnsi"/>
          <w:sz w:val="20"/>
        </w:rPr>
      </w:pPr>
      <w:r w:rsidRPr="0028192D">
        <w:rPr>
          <w:rFonts w:asciiTheme="minorHAnsi" w:hAnsiTheme="minorHAnsi"/>
          <w:sz w:val="20"/>
        </w:rPr>
        <w:t>El suministro por aforo es incompatible con el suministro por contador a través de un mismo ramal de acometida, por lo que aquél siempre deberá servirse mediante ramal independiente.</w:t>
      </w:r>
    </w:p>
    <w:p w:rsidR="00FF09F6" w:rsidRPr="0028192D" w:rsidRDefault="00FF09F6" w:rsidP="00FF09F6">
      <w:pPr>
        <w:jc w:val="both"/>
        <w:rPr>
          <w:rFonts w:asciiTheme="minorHAnsi" w:hAnsiTheme="minorHAnsi"/>
          <w:sz w:val="20"/>
        </w:rPr>
      </w:pP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CAPÍTULO VI</w:t>
      </w:r>
    </w:p>
    <w:p w:rsidR="00FF09F6" w:rsidRPr="0028192D" w:rsidRDefault="00FF09F6" w:rsidP="00FF09F6">
      <w:pPr>
        <w:jc w:val="both"/>
        <w:rPr>
          <w:rFonts w:asciiTheme="minorHAnsi" w:hAnsiTheme="minorHAnsi"/>
          <w:sz w:val="20"/>
        </w:rPr>
      </w:pP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DE LAS RELACIONES ECONÓMICAS</w:t>
      </w:r>
    </w:p>
    <w:p w:rsidR="00FF09F6" w:rsidRPr="0028192D" w:rsidRDefault="00FF09F6" w:rsidP="00FF09F6">
      <w:pPr>
        <w:jc w:val="both"/>
        <w:rPr>
          <w:rFonts w:asciiTheme="minorHAnsi" w:hAnsiTheme="minorHAnsi"/>
          <w:sz w:val="20"/>
        </w:rPr>
      </w:pP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49.-Trabajos con cargo al abonado.</w:t>
      </w:r>
    </w:p>
    <w:p w:rsidR="00FF09F6" w:rsidRPr="0028192D" w:rsidRDefault="00FF09F6" w:rsidP="00FF09F6">
      <w:pPr>
        <w:jc w:val="both"/>
        <w:rPr>
          <w:rFonts w:asciiTheme="minorHAnsi" w:hAnsiTheme="minorHAnsi"/>
          <w:sz w:val="20"/>
        </w:rPr>
      </w:pPr>
      <w:r w:rsidRPr="0028192D">
        <w:rPr>
          <w:rFonts w:asciiTheme="minorHAnsi" w:hAnsiTheme="minorHAnsi"/>
          <w:sz w:val="20"/>
        </w:rPr>
        <w:t>Cualquier tipo de trabajo que sea realizado por el servicio de acuerdo con lo indicado en el presente Reglamento y a petición del abonado y que deba ser satisfecho por éste, se facturará en base al cuadro de precios por trabajos que apruebe el Ayuntamiento y, en su defecto, por el importe de los materiales y mano de obra necesarios, así como los gastos imputables de transporte, desplazamientos, almacenajes, etc., incrementado hasta un 16% en concepto de gastos administrativos y generales y aplicando los impuestos que legalmente procedan.</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50.-Cálculo del consumo.</w:t>
      </w:r>
    </w:p>
    <w:p w:rsidR="00FF09F6" w:rsidRPr="0028192D" w:rsidRDefault="00FF09F6" w:rsidP="00FF09F6">
      <w:pPr>
        <w:jc w:val="both"/>
        <w:rPr>
          <w:rFonts w:asciiTheme="minorHAnsi" w:hAnsiTheme="minorHAnsi"/>
          <w:sz w:val="20"/>
        </w:rPr>
      </w:pPr>
      <w:r w:rsidRPr="0028192D">
        <w:rPr>
          <w:rFonts w:asciiTheme="minorHAnsi" w:hAnsiTheme="minorHAnsi"/>
          <w:sz w:val="20"/>
        </w:rPr>
        <w:t>El cálculo del volumen de agua suministrada, y en su caso, saneamiento, a cada abonado será realizado por el prestador del servicio, de acuerdo con los siguientes procedimientos:</w:t>
      </w:r>
    </w:p>
    <w:p w:rsidR="00FF09F6" w:rsidRPr="0028192D" w:rsidRDefault="00FF09F6" w:rsidP="00FF09F6">
      <w:pPr>
        <w:jc w:val="both"/>
        <w:rPr>
          <w:rFonts w:asciiTheme="minorHAnsi" w:hAnsiTheme="minorHAnsi"/>
          <w:sz w:val="20"/>
        </w:rPr>
      </w:pPr>
      <w:r w:rsidRPr="0028192D">
        <w:rPr>
          <w:rFonts w:asciiTheme="minorHAnsi" w:hAnsiTheme="minorHAnsi"/>
          <w:sz w:val="20"/>
        </w:rPr>
        <w:t>1.-Por diferencia de lecturas del aparato de medida, que servirá para establecer los caudales consumidos por los abonados. Las mediciones las anotará al lector en las hojas que servirán de base para la facturación.</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2.-Por estimación, cuando no sea posible establecer dicha diferencia, ya sea por imposibilidad de acceso al contador o por cualquier otra causa. La estimación se realizará </w:t>
      </w:r>
      <w:r w:rsidRPr="003D32DB">
        <w:rPr>
          <w:rFonts w:asciiTheme="minorHAnsi" w:hAnsiTheme="minorHAnsi"/>
          <w:sz w:val="20"/>
        </w:rPr>
        <w:t>estableciendo como criterio 80 m3 consumidos por semestre</w:t>
      </w:r>
      <w:r w:rsidRPr="0028192D">
        <w:rPr>
          <w:rFonts w:asciiTheme="minorHAnsi" w:hAnsiTheme="minorHAnsi"/>
          <w:sz w:val="20"/>
        </w:rPr>
        <w:t>. La facturación por estimación, tendrá la consideración de facturación a cuenta y su importe se regularizará en la primera facturación en que se disponga de diferencia de lecturas. A estos efectos podrán recabarse y/o aportarse los documentos y pruebas justificativas de la situación de la vivienda, residencia del usuario y otras circunstancias que resulten pertinentes.</w:t>
      </w:r>
    </w:p>
    <w:p w:rsidR="00FF09F6" w:rsidRPr="0028192D" w:rsidRDefault="00FF09F6" w:rsidP="00FF09F6">
      <w:pPr>
        <w:jc w:val="both"/>
        <w:rPr>
          <w:rFonts w:asciiTheme="minorHAnsi" w:hAnsiTheme="minorHAnsi"/>
          <w:sz w:val="20"/>
        </w:rPr>
      </w:pPr>
      <w:r w:rsidRPr="0028192D">
        <w:rPr>
          <w:rFonts w:asciiTheme="minorHAnsi" w:hAnsiTheme="minorHAnsi"/>
          <w:sz w:val="20"/>
        </w:rPr>
        <w:t>Cuando no se pudiera leer un contador por estar cerrado el lugar dónde se halle instalado, la empresa dejará tarjeta anunciando su visita para el día siguiente, que entregará con acuse de recibo o en su defecto se notificará en debida forma.</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51.-Facturación.</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El prestador del servicio percibirá de cada abonado el importe del suministro y/o saneamiento, de acuerdo con la modalidad tarifaria vigente en cada momento. Si existiesen cuotas de los servicios por otros conceptos, al importe de la misma se añadirá la facturación del consumo correspondiente a los registros del aparato de medida. En los suministros por aforo, a dichos importes de la cuota de servicio, se adicionará la facturación correspondiente al caudal contratado. Si existiese mínimo de consumo, éste </w:t>
      </w:r>
      <w:r w:rsidRPr="0028192D">
        <w:rPr>
          <w:rFonts w:asciiTheme="minorHAnsi" w:hAnsiTheme="minorHAnsi"/>
          <w:sz w:val="20"/>
        </w:rPr>
        <w:lastRenderedPageBreak/>
        <w:t>se facturará en todos los casos, y se adicionarán los excesos de consumo registrados por el aparato de medida, si los hubiese.</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52.-Facturas y recibos.</w:t>
      </w:r>
    </w:p>
    <w:p w:rsidR="00FF09F6" w:rsidRPr="0028192D" w:rsidRDefault="00FF09F6" w:rsidP="00FF09F6">
      <w:pPr>
        <w:jc w:val="both"/>
        <w:rPr>
          <w:rFonts w:asciiTheme="minorHAnsi" w:hAnsiTheme="minorHAnsi"/>
          <w:sz w:val="20"/>
        </w:rPr>
      </w:pPr>
      <w:r w:rsidRPr="0028192D">
        <w:rPr>
          <w:rFonts w:asciiTheme="minorHAnsi" w:hAnsiTheme="minorHAnsi"/>
          <w:sz w:val="20"/>
        </w:rPr>
        <w:t>1.-El documento que, en concepto de factura o recibo, libre el prestador del servicio, se ajustará en sus conceptos y formas al modelo que, en su caso, aprueba el respectivo Ayuntamiento y contendrá como mínimo los siguientes datos:</w:t>
      </w:r>
    </w:p>
    <w:p w:rsidR="00FF09F6" w:rsidRPr="0028192D" w:rsidRDefault="00FF09F6" w:rsidP="00FF09F6">
      <w:pPr>
        <w:jc w:val="both"/>
        <w:rPr>
          <w:rFonts w:asciiTheme="minorHAnsi" w:hAnsiTheme="minorHAnsi"/>
          <w:sz w:val="20"/>
        </w:rPr>
      </w:pPr>
      <w:r w:rsidRPr="0028192D">
        <w:rPr>
          <w:rFonts w:asciiTheme="minorHAnsi" w:hAnsiTheme="minorHAnsi"/>
          <w:sz w:val="20"/>
        </w:rPr>
        <w:t>a).-Número de factura o recibo y fecha de su expedición.</w:t>
      </w:r>
    </w:p>
    <w:p w:rsidR="00FF09F6" w:rsidRPr="0028192D" w:rsidRDefault="00FF09F6" w:rsidP="00FF09F6">
      <w:pPr>
        <w:jc w:val="both"/>
        <w:rPr>
          <w:rFonts w:asciiTheme="minorHAnsi" w:hAnsiTheme="minorHAnsi"/>
          <w:sz w:val="20"/>
        </w:rPr>
      </w:pPr>
      <w:r w:rsidRPr="0028192D">
        <w:rPr>
          <w:rFonts w:asciiTheme="minorHAnsi" w:hAnsiTheme="minorHAnsi"/>
          <w:sz w:val="20"/>
        </w:rPr>
        <w:t>b).-Datos del prestador del servicio: Dirección, teléfono, NIF/CIF.</w:t>
      </w:r>
    </w:p>
    <w:p w:rsidR="00FF09F6" w:rsidRPr="0028192D" w:rsidRDefault="00FF09F6" w:rsidP="00FF09F6">
      <w:pPr>
        <w:jc w:val="both"/>
        <w:rPr>
          <w:rFonts w:asciiTheme="minorHAnsi" w:hAnsiTheme="minorHAnsi"/>
          <w:sz w:val="20"/>
        </w:rPr>
      </w:pPr>
      <w:proofErr w:type="gramStart"/>
      <w:r w:rsidRPr="0028192D">
        <w:rPr>
          <w:rFonts w:asciiTheme="minorHAnsi" w:hAnsiTheme="minorHAnsi"/>
          <w:sz w:val="20"/>
        </w:rPr>
        <w:t>c).-Datos</w:t>
      </w:r>
      <w:proofErr w:type="gramEnd"/>
      <w:r w:rsidRPr="0028192D">
        <w:rPr>
          <w:rFonts w:asciiTheme="minorHAnsi" w:hAnsiTheme="minorHAnsi"/>
          <w:sz w:val="20"/>
        </w:rPr>
        <w:t xml:space="preserve"> del abonado o usuario: Nombre, NIF/CIF.</w:t>
      </w:r>
    </w:p>
    <w:p w:rsidR="00FF09F6" w:rsidRPr="0028192D" w:rsidRDefault="00FF09F6" w:rsidP="00FF09F6">
      <w:pPr>
        <w:jc w:val="both"/>
        <w:rPr>
          <w:rFonts w:asciiTheme="minorHAnsi" w:hAnsiTheme="minorHAnsi"/>
          <w:sz w:val="20"/>
        </w:rPr>
      </w:pPr>
      <w:r w:rsidRPr="0028192D">
        <w:rPr>
          <w:rFonts w:asciiTheme="minorHAnsi" w:hAnsiTheme="minorHAnsi"/>
          <w:sz w:val="20"/>
        </w:rPr>
        <w:t>d).-Datos del suministro y/o vertido: Domicilio del suministro y/o vertido. Número, viviendas afectadas por los servicios con indicación de actividad, uso o clase de suministro y/o vertido.</w:t>
      </w:r>
    </w:p>
    <w:p w:rsidR="00FF09F6" w:rsidRPr="0028192D" w:rsidRDefault="00FF09F6" w:rsidP="00FF09F6">
      <w:pPr>
        <w:jc w:val="both"/>
        <w:rPr>
          <w:rFonts w:asciiTheme="minorHAnsi" w:hAnsiTheme="minorHAnsi"/>
          <w:sz w:val="20"/>
        </w:rPr>
      </w:pPr>
      <w:r w:rsidRPr="0028192D">
        <w:rPr>
          <w:rFonts w:asciiTheme="minorHAnsi" w:hAnsiTheme="minorHAnsi"/>
          <w:sz w:val="20"/>
        </w:rPr>
        <w:t>e).-Datos de cobro:</w:t>
      </w:r>
    </w:p>
    <w:p w:rsidR="00FF09F6" w:rsidRPr="0028192D" w:rsidRDefault="00FF09F6" w:rsidP="00FF09F6">
      <w:pPr>
        <w:jc w:val="both"/>
        <w:rPr>
          <w:rFonts w:asciiTheme="minorHAnsi" w:hAnsiTheme="minorHAnsi"/>
          <w:sz w:val="20"/>
        </w:rPr>
      </w:pPr>
      <w:r w:rsidRPr="0028192D">
        <w:rPr>
          <w:rFonts w:asciiTheme="minorHAnsi" w:hAnsiTheme="minorHAnsi"/>
          <w:sz w:val="20"/>
        </w:rPr>
        <w:t>Período de facturación (con indicación de fechas inicial y final del período facturado). Lectura anterior y actual, con expresión de m3 registrados, m3 facturados, detalle de los m3 facturados en cada bloque e importe de los mismos y de la fecha de toma lectura anterior y actual. En su caso se indicará si el consumo es estimativo. Total consumos y su importe. Cánones que estuvieren establecidos en concepto de conservación de contadores, acometidas, depósitos de elevación u otros. Importe de los gravámenes repercutibles. Suma total de la factura. Indicación del periodo voluntario de pago, con advertencia expresa de las medidas a adoptar en el supuesto de impago una vez transcurrido aquél. Indicación de los lugares y medios de pago. Cualquier otro exigido por la legislación vigente.</w:t>
      </w:r>
    </w:p>
    <w:p w:rsidR="00FF09F6" w:rsidRPr="0028192D" w:rsidRDefault="00FF09F6" w:rsidP="00FF09F6">
      <w:pPr>
        <w:jc w:val="both"/>
        <w:rPr>
          <w:rFonts w:asciiTheme="minorHAnsi" w:hAnsiTheme="minorHAnsi"/>
          <w:sz w:val="20"/>
        </w:rPr>
      </w:pPr>
      <w:r w:rsidRPr="0028192D">
        <w:rPr>
          <w:rFonts w:asciiTheme="minorHAnsi" w:hAnsiTheme="minorHAnsi"/>
          <w:sz w:val="20"/>
        </w:rPr>
        <w:t>2.-Se confeccionará un recibo por cada suministro y/o vertido contratado y periodo de facturación. En los recibos del Ayuntamiento podrá determinar la inclusión de otros tributos que se consideren oportunos así como los impuestos fijados por el Estado. Se pondrá a disposición de los interesados, los justificantes de lectura y cuanta información fuera precisa para la comprobación de las cantidades consignadas en el recibo.</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53.-Tributos.</w:t>
      </w:r>
    </w:p>
    <w:p w:rsidR="00FF09F6" w:rsidRPr="0028192D" w:rsidRDefault="00FF09F6" w:rsidP="00FF09F6">
      <w:pPr>
        <w:jc w:val="both"/>
        <w:rPr>
          <w:rFonts w:asciiTheme="minorHAnsi" w:hAnsiTheme="minorHAnsi"/>
          <w:sz w:val="20"/>
        </w:rPr>
      </w:pPr>
      <w:r w:rsidRPr="0028192D">
        <w:rPr>
          <w:rFonts w:asciiTheme="minorHAnsi" w:hAnsiTheme="minorHAnsi"/>
          <w:sz w:val="20"/>
        </w:rPr>
        <w:t>Los tributos que la Administración del Estado, Comunidad Autónoma o Administración Local establezca sobre las instalaciones del servicio que recaigan sobre el suministro de agua o evacuación de vertidos, son de cuenta del abonado y su importe se añadirá al de la tarifa vigente, salvo que en la misma estén ya comprendidos.</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54.-Cobro de recibos.</w:t>
      </w:r>
    </w:p>
    <w:p w:rsidR="00FF09F6" w:rsidRPr="0028192D" w:rsidRDefault="00FF09F6" w:rsidP="00FF09F6">
      <w:pPr>
        <w:jc w:val="both"/>
        <w:rPr>
          <w:rFonts w:asciiTheme="minorHAnsi" w:hAnsiTheme="minorHAnsi"/>
          <w:sz w:val="20"/>
        </w:rPr>
      </w:pPr>
      <w:r w:rsidRPr="0028192D">
        <w:rPr>
          <w:rFonts w:asciiTheme="minorHAnsi" w:hAnsiTheme="minorHAnsi"/>
          <w:sz w:val="20"/>
        </w:rPr>
        <w:t>El pago de los recibos deberá efectuarse por el abonado dentro de los plazos señalados en la normativa vigente así como Ordenanzas Municipales de aplicación. El prestador del servicio podrá autorizar la domiciliación del pago en cajas, entidades bancarias o financieras. En general, el abonado podrá hacerlo efectivo directamente en cualquiera de las oficinas del prestador del servicio habilitadas para el cobro, o bien en entidades bancarias o financieras, a su elección. El pago concertado a través de entidad bancaria no exonera de su obligación al abonado en el caso de que, por cualquier motivo, no se atienda el recibo en el plazo reglamentario.</w:t>
      </w:r>
    </w:p>
    <w:p w:rsidR="00FF09F6" w:rsidRPr="0028192D" w:rsidRDefault="00FF09F6" w:rsidP="00FF09F6">
      <w:pPr>
        <w:jc w:val="both"/>
        <w:rPr>
          <w:rFonts w:asciiTheme="minorHAnsi" w:hAnsiTheme="minorHAnsi"/>
          <w:sz w:val="20"/>
        </w:rPr>
      </w:pP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CAPÍTULO VII</w:t>
      </w:r>
    </w:p>
    <w:p w:rsidR="00FF09F6" w:rsidRPr="0028192D" w:rsidRDefault="00FF09F6" w:rsidP="00FF09F6">
      <w:pPr>
        <w:jc w:val="both"/>
        <w:rPr>
          <w:rFonts w:asciiTheme="minorHAnsi" w:hAnsiTheme="minorHAnsi"/>
          <w:sz w:val="20"/>
        </w:rPr>
      </w:pP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DEL RÉGIMEN SANCIONADOR, DE LA SUSPENSIÓN DEL CONTRATO Y DEFRAUDACIÓN</w:t>
      </w:r>
    </w:p>
    <w:p w:rsidR="00FF09F6" w:rsidRPr="0028192D" w:rsidRDefault="00FF09F6" w:rsidP="00FF09F6">
      <w:pPr>
        <w:jc w:val="both"/>
        <w:rPr>
          <w:rFonts w:asciiTheme="minorHAnsi" w:hAnsiTheme="minorHAnsi"/>
          <w:sz w:val="20"/>
        </w:rPr>
      </w:pP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55.-Infracciones.</w:t>
      </w:r>
    </w:p>
    <w:p w:rsidR="00FF09F6" w:rsidRPr="0028192D" w:rsidRDefault="00FF09F6" w:rsidP="00FF09F6">
      <w:pPr>
        <w:jc w:val="both"/>
        <w:rPr>
          <w:rFonts w:asciiTheme="minorHAnsi" w:hAnsiTheme="minorHAnsi"/>
          <w:sz w:val="20"/>
        </w:rPr>
      </w:pPr>
      <w:r w:rsidRPr="0028192D">
        <w:rPr>
          <w:rFonts w:asciiTheme="minorHAnsi" w:hAnsiTheme="minorHAnsi"/>
          <w:sz w:val="20"/>
        </w:rPr>
        <w:t>1.-Con carácter general se considera infracción del presente Reglamento todo acto realizado por el abonado y/o cualquier usuario de los servicios que signifique un incumplimiento de los preceptos y obligaciones contenidos en el mismo; o el uso anormal de los servicios, siempre que tales actos no tengan por objeto eludir el pago de las tasas o aminorar la liquidación de los mismos.</w:t>
      </w:r>
    </w:p>
    <w:p w:rsidR="00FF09F6" w:rsidRPr="0028192D" w:rsidRDefault="00FF09F6" w:rsidP="00FF09F6">
      <w:pPr>
        <w:jc w:val="both"/>
        <w:rPr>
          <w:rFonts w:asciiTheme="minorHAnsi" w:hAnsiTheme="minorHAnsi"/>
          <w:sz w:val="20"/>
        </w:rPr>
      </w:pPr>
      <w:r w:rsidRPr="0028192D">
        <w:rPr>
          <w:rFonts w:asciiTheme="minorHAnsi" w:hAnsiTheme="minorHAnsi"/>
          <w:sz w:val="20"/>
        </w:rPr>
        <w:lastRenderedPageBreak/>
        <w:t>2.-Las infracciones se considerarán como leves, graves o muy graves, atendiendo a la intencionalidad del autor, al grado de perturbación que los actos cometidos puedan suponer en los servicios y los posibles daños y perjuicios que pudieran derivarse para éstos; así como a la reiteración.</w:t>
      </w:r>
    </w:p>
    <w:p w:rsidR="00FF09F6" w:rsidRPr="0028192D" w:rsidRDefault="00FF09F6" w:rsidP="00FF09F6">
      <w:pPr>
        <w:jc w:val="both"/>
        <w:rPr>
          <w:rFonts w:asciiTheme="minorHAnsi" w:hAnsiTheme="minorHAnsi"/>
          <w:sz w:val="20"/>
        </w:rPr>
      </w:pPr>
      <w:r w:rsidRPr="0028192D">
        <w:rPr>
          <w:rFonts w:asciiTheme="minorHAnsi" w:hAnsiTheme="minorHAnsi"/>
          <w:sz w:val="20"/>
        </w:rPr>
        <w:t>3.-En cualquier caso, tendrán la consideración, cuando menos, de graves, las conductas siguientes:</w:t>
      </w:r>
    </w:p>
    <w:p w:rsidR="00FF09F6" w:rsidRPr="0028192D" w:rsidRDefault="00FF09F6" w:rsidP="00FF09F6">
      <w:pPr>
        <w:jc w:val="both"/>
        <w:rPr>
          <w:rFonts w:asciiTheme="minorHAnsi" w:hAnsiTheme="minorHAnsi"/>
          <w:sz w:val="20"/>
        </w:rPr>
      </w:pPr>
      <w:r w:rsidRPr="0028192D">
        <w:rPr>
          <w:rFonts w:asciiTheme="minorHAnsi" w:hAnsiTheme="minorHAnsi"/>
          <w:sz w:val="20"/>
        </w:rPr>
        <w:t>a).-Destinar el agua a usos distintos a aquellos para los que ha sido contratada; o utilizar las instalaciones de evacuación para usos distintos a los autorizados, de forma que se produzcan perturbaciones o contaminación. Si se producen obstrucciones en las instalaciones o contaminación extraordinaria, se calificarán como muy graves.</w:t>
      </w:r>
    </w:p>
    <w:p w:rsidR="00FF09F6" w:rsidRPr="0028192D" w:rsidRDefault="00FF09F6" w:rsidP="00FF09F6">
      <w:pPr>
        <w:jc w:val="both"/>
        <w:rPr>
          <w:rFonts w:asciiTheme="minorHAnsi" w:hAnsiTheme="minorHAnsi"/>
          <w:sz w:val="20"/>
        </w:rPr>
      </w:pPr>
      <w:r w:rsidRPr="0028192D">
        <w:rPr>
          <w:rFonts w:asciiTheme="minorHAnsi" w:hAnsiTheme="minorHAnsi"/>
          <w:sz w:val="20"/>
        </w:rPr>
        <w:t>b).-No mantener en las debidas condiciones de funcionamiento y/o adecuación de las instalaciones con las determinaciones que en virtud de la pertinente autorización, normativa sectorial o este reglamento, sean obligatorias para evitar vertidos no deseado en la red de saneamiento. Dicha actuación tendrá la consideración de muy grave cuando suponga obstrucciones o contaminación extraordinaria.</w:t>
      </w:r>
    </w:p>
    <w:p w:rsidR="00FF09F6" w:rsidRPr="0028192D" w:rsidRDefault="00FF09F6" w:rsidP="00FF09F6">
      <w:pPr>
        <w:jc w:val="both"/>
        <w:rPr>
          <w:rFonts w:asciiTheme="minorHAnsi" w:hAnsiTheme="minorHAnsi"/>
          <w:sz w:val="20"/>
        </w:rPr>
      </w:pPr>
      <w:r w:rsidRPr="0028192D">
        <w:rPr>
          <w:rFonts w:asciiTheme="minorHAnsi" w:hAnsiTheme="minorHAnsi"/>
          <w:sz w:val="20"/>
        </w:rPr>
        <w:t>c).-Introducir modificaciones que supongan alteración del caudal o de las características de los vertidos, respecto a lo consignado en el correspondiente contrato o autorización. De igual forma, si dichas modificaciones implican obstrucciones o contaminación extraordinaria, se calificará la conducta como muy grave.</w:t>
      </w:r>
    </w:p>
    <w:p w:rsidR="00FF09F6" w:rsidRPr="0028192D" w:rsidRDefault="00FF09F6" w:rsidP="00FF09F6">
      <w:pPr>
        <w:jc w:val="both"/>
        <w:rPr>
          <w:rFonts w:asciiTheme="minorHAnsi" w:hAnsiTheme="minorHAnsi"/>
          <w:sz w:val="20"/>
        </w:rPr>
      </w:pPr>
      <w:r w:rsidRPr="0028192D">
        <w:rPr>
          <w:rFonts w:asciiTheme="minorHAnsi" w:hAnsiTheme="minorHAnsi"/>
          <w:sz w:val="20"/>
        </w:rPr>
        <w:t>d).-Permitir derivaciones de las instalaciones para suministro de agua a otros locales o viviendas diferentes de los consignados en el contrato.</w:t>
      </w:r>
    </w:p>
    <w:p w:rsidR="00FF09F6" w:rsidRPr="0028192D" w:rsidRDefault="00FF09F6" w:rsidP="00FF09F6">
      <w:pPr>
        <w:jc w:val="both"/>
        <w:rPr>
          <w:rFonts w:asciiTheme="minorHAnsi" w:hAnsiTheme="minorHAnsi"/>
          <w:sz w:val="20"/>
        </w:rPr>
      </w:pPr>
      <w:r w:rsidRPr="0028192D">
        <w:rPr>
          <w:rFonts w:asciiTheme="minorHAnsi" w:hAnsiTheme="minorHAnsi"/>
          <w:sz w:val="20"/>
        </w:rPr>
        <w:t>e).-Efectuar derivaciones de aguas residuales y vertidos a terceros.</w:t>
      </w:r>
    </w:p>
    <w:p w:rsidR="00FF09F6" w:rsidRPr="0028192D" w:rsidRDefault="00FF09F6" w:rsidP="00FF09F6">
      <w:pPr>
        <w:jc w:val="both"/>
        <w:rPr>
          <w:rFonts w:asciiTheme="minorHAnsi" w:hAnsiTheme="minorHAnsi"/>
          <w:sz w:val="20"/>
        </w:rPr>
      </w:pPr>
      <w:r w:rsidRPr="0028192D">
        <w:rPr>
          <w:rFonts w:asciiTheme="minorHAnsi" w:hAnsiTheme="minorHAnsi"/>
          <w:sz w:val="20"/>
        </w:rPr>
        <w:t>f).-La rotura injustificada de precintos.</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g).-La negativa, sin causa justificada, a permitir a los agentes del servicio el acceso </w:t>
      </w:r>
      <w:r w:rsidRPr="0028192D">
        <w:rPr>
          <w:rFonts w:asciiTheme="minorHAnsi" w:hAnsiTheme="minorHAnsi"/>
          <w:color w:val="FF0000"/>
          <w:sz w:val="20"/>
        </w:rPr>
        <w:t>a las</w:t>
      </w:r>
      <w:r w:rsidRPr="0028192D">
        <w:rPr>
          <w:rFonts w:asciiTheme="minorHAnsi" w:hAnsiTheme="minorHAnsi"/>
          <w:sz w:val="20"/>
        </w:rPr>
        <w:t xml:space="preserve"> instalaciones de entrada y distribución para inspección; aún cuando se trate de instalaciones interiores o de propiedad del abonado.</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h).-La omisión del deber de conservar las instalaciones y reparar las averías a que se refiere el artículo 9.1. </w:t>
      </w:r>
      <w:proofErr w:type="gramStart"/>
      <w:r w:rsidRPr="0028192D">
        <w:rPr>
          <w:rFonts w:asciiTheme="minorHAnsi" w:hAnsiTheme="minorHAnsi"/>
          <w:sz w:val="20"/>
        </w:rPr>
        <w:t>del</w:t>
      </w:r>
      <w:proofErr w:type="gramEnd"/>
      <w:r w:rsidRPr="0028192D">
        <w:rPr>
          <w:rFonts w:asciiTheme="minorHAnsi" w:hAnsiTheme="minorHAnsi"/>
          <w:sz w:val="20"/>
        </w:rPr>
        <w:t xml:space="preserve"> presente Reglamento.</w:t>
      </w:r>
    </w:p>
    <w:p w:rsidR="00FF09F6" w:rsidRPr="0028192D" w:rsidRDefault="00FF09F6" w:rsidP="00FF09F6">
      <w:pPr>
        <w:jc w:val="both"/>
        <w:rPr>
          <w:rFonts w:asciiTheme="minorHAnsi" w:hAnsiTheme="minorHAnsi"/>
          <w:sz w:val="20"/>
        </w:rPr>
      </w:pPr>
      <w:r w:rsidRPr="0028192D">
        <w:rPr>
          <w:rFonts w:asciiTheme="minorHAnsi" w:hAnsiTheme="minorHAnsi"/>
          <w:sz w:val="20"/>
        </w:rPr>
        <w:t>i).-La cesión del contrato o la subrogación efectuada sin autorización o conocimiento del prestador del servicio. Al margen de las especificadas anteriormente, las demás conductas que contravengan cualquiera de las disposiciones de este Reglamento tendrán la consideración de faltas leves.</w:t>
      </w:r>
    </w:p>
    <w:p w:rsidR="00FF09F6" w:rsidRPr="0028192D" w:rsidRDefault="00FF09F6" w:rsidP="00FF09F6">
      <w:pPr>
        <w:jc w:val="both"/>
        <w:rPr>
          <w:rFonts w:asciiTheme="minorHAnsi" w:hAnsiTheme="minorHAnsi"/>
          <w:sz w:val="20"/>
        </w:rPr>
      </w:pPr>
      <w:r w:rsidRPr="0028192D">
        <w:rPr>
          <w:rFonts w:asciiTheme="minorHAnsi" w:hAnsiTheme="minorHAnsi"/>
          <w:sz w:val="20"/>
        </w:rPr>
        <w:t>4.-Al margen de las antes definidas, tendrán la consideración de infracciones a los efectos del presente Reglamento las así tipificadas en relación con los servicios que constituyen su objeto por la legislación en cada momento aplicable.</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56.-Sanciones.</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De conformidad con lo establecido en el artículo 141 de la Ley 7/85, de 2 de abril, Reguladora de las Bases del Régimen Local, los incumplimientos al presente Reglamento, podrán sancionarse con multas de las cuantías siguientes: </w:t>
      </w:r>
    </w:p>
    <w:p w:rsidR="00FF09F6" w:rsidRPr="0028192D" w:rsidRDefault="00FF09F6" w:rsidP="00FF09F6">
      <w:pPr>
        <w:jc w:val="both"/>
        <w:rPr>
          <w:rFonts w:asciiTheme="minorHAnsi" w:hAnsiTheme="minorHAnsi"/>
          <w:sz w:val="20"/>
        </w:rPr>
      </w:pPr>
      <w:r w:rsidRPr="0028192D">
        <w:rPr>
          <w:rFonts w:asciiTheme="minorHAnsi" w:hAnsiTheme="minorHAnsi"/>
          <w:sz w:val="20"/>
        </w:rPr>
        <w:t>Hasta 750 euros, las faltas leves.</w:t>
      </w:r>
    </w:p>
    <w:p w:rsidR="00FF09F6" w:rsidRPr="0028192D" w:rsidRDefault="00FF09F6" w:rsidP="00FF09F6">
      <w:pPr>
        <w:jc w:val="both"/>
        <w:rPr>
          <w:rFonts w:asciiTheme="minorHAnsi" w:hAnsiTheme="minorHAnsi"/>
          <w:sz w:val="20"/>
        </w:rPr>
      </w:pPr>
      <w:r w:rsidRPr="0028192D">
        <w:rPr>
          <w:rFonts w:asciiTheme="minorHAnsi" w:hAnsiTheme="minorHAnsi"/>
          <w:sz w:val="20"/>
        </w:rPr>
        <w:t>Hasta 1.500 euros, las graves.</w:t>
      </w:r>
    </w:p>
    <w:p w:rsidR="00FF09F6" w:rsidRPr="0028192D" w:rsidRDefault="00FF09F6" w:rsidP="00FF09F6">
      <w:pPr>
        <w:jc w:val="both"/>
        <w:rPr>
          <w:rFonts w:asciiTheme="minorHAnsi" w:hAnsiTheme="minorHAnsi"/>
          <w:sz w:val="20"/>
        </w:rPr>
      </w:pPr>
      <w:r w:rsidRPr="0028192D">
        <w:rPr>
          <w:rFonts w:asciiTheme="minorHAnsi" w:hAnsiTheme="minorHAnsi"/>
          <w:sz w:val="20"/>
        </w:rPr>
        <w:t>Hasta 3.000 euros, las muy graves.</w:t>
      </w:r>
    </w:p>
    <w:p w:rsidR="00FF09F6" w:rsidRPr="0028192D" w:rsidRDefault="00FF09F6" w:rsidP="00FF09F6">
      <w:pPr>
        <w:jc w:val="both"/>
        <w:rPr>
          <w:rFonts w:asciiTheme="minorHAnsi" w:hAnsiTheme="minorHAnsi"/>
          <w:sz w:val="20"/>
        </w:rPr>
      </w:pPr>
      <w:r w:rsidRPr="0028192D">
        <w:rPr>
          <w:rFonts w:asciiTheme="minorHAnsi" w:hAnsiTheme="minorHAnsi"/>
          <w:sz w:val="20"/>
        </w:rPr>
        <w:t>Dicho límite máximo se entenderá modificado en el supuesto de que el citado precepto sea modificado o sustituido por disposiciones posteriores o en su caso legislación sectorial o específica contemple otras cuantías. Las sanciones a imponer, lo serán independientemente de las indemnizaciones cuya exigencia proceda a consecuencia de los daños y perjuicios que se produzcan en las instalaciones o funcionamiento de los servicios.</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57.-Competencia y procedimiento.</w:t>
      </w:r>
    </w:p>
    <w:p w:rsidR="00FF09F6" w:rsidRPr="0028192D" w:rsidRDefault="00FF09F6" w:rsidP="00FF09F6">
      <w:pPr>
        <w:jc w:val="both"/>
        <w:rPr>
          <w:rFonts w:asciiTheme="minorHAnsi" w:hAnsiTheme="minorHAnsi"/>
          <w:sz w:val="20"/>
        </w:rPr>
      </w:pPr>
      <w:r w:rsidRPr="0028192D">
        <w:rPr>
          <w:rFonts w:asciiTheme="minorHAnsi" w:hAnsiTheme="minorHAnsi"/>
          <w:sz w:val="20"/>
        </w:rPr>
        <w:t>Sin perjuicio de las competencias que puedan corresponder a otras Entidades u Organismos Públicos, y conforme a la legislación que resulte aplicable, corresponde al Ayuntamiento la facultad sancionadora prevista en el presente Reglamento. El procedimiento para imposición de las sanciones será el ordinario establecido en la legislación en vigor y que resulte de aplicación a las Entidades Locales.</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58.-Causas de suspensión.</w:t>
      </w:r>
    </w:p>
    <w:p w:rsidR="00FF09F6" w:rsidRPr="0028192D" w:rsidRDefault="00FF09F6" w:rsidP="00FF09F6">
      <w:pPr>
        <w:jc w:val="both"/>
        <w:rPr>
          <w:rFonts w:asciiTheme="minorHAnsi" w:hAnsiTheme="minorHAnsi"/>
          <w:sz w:val="20"/>
        </w:rPr>
      </w:pPr>
      <w:r w:rsidRPr="0028192D">
        <w:rPr>
          <w:rFonts w:asciiTheme="minorHAnsi" w:hAnsiTheme="minorHAnsi"/>
          <w:sz w:val="20"/>
        </w:rPr>
        <w:lastRenderedPageBreak/>
        <w:t>Independientemente de las sanciones cuya imposición proceda a tenor de lo señalado en los artículos anteriores del presente capítulo, el prestador del servicio podrá suspender los servicios de suministro y/o vertido en los casos siguientes:</w:t>
      </w:r>
    </w:p>
    <w:p w:rsidR="00FF09F6" w:rsidRPr="0028192D" w:rsidRDefault="00FF09F6" w:rsidP="00FF09F6">
      <w:pPr>
        <w:jc w:val="both"/>
        <w:rPr>
          <w:rFonts w:asciiTheme="minorHAnsi" w:hAnsiTheme="minorHAnsi"/>
          <w:sz w:val="20"/>
        </w:rPr>
      </w:pPr>
      <w:r w:rsidRPr="0028192D">
        <w:rPr>
          <w:rFonts w:asciiTheme="minorHAnsi" w:hAnsiTheme="minorHAnsi"/>
          <w:sz w:val="20"/>
        </w:rPr>
        <w:t>a).-Si no hubiese satisfecho con la debida puntualidad su importe.</w:t>
      </w:r>
    </w:p>
    <w:p w:rsidR="00FF09F6" w:rsidRPr="0028192D" w:rsidRDefault="00FF09F6" w:rsidP="00FF09F6">
      <w:pPr>
        <w:jc w:val="both"/>
        <w:rPr>
          <w:rFonts w:asciiTheme="minorHAnsi" w:hAnsiTheme="minorHAnsi"/>
          <w:sz w:val="20"/>
        </w:rPr>
      </w:pPr>
      <w:r w:rsidRPr="0028192D">
        <w:rPr>
          <w:rFonts w:asciiTheme="minorHAnsi" w:hAnsiTheme="minorHAnsi"/>
          <w:sz w:val="20"/>
        </w:rPr>
        <w:t>b).-Por falta de pago de las cantidades resultantes de liquidación firme de fraude, o en el caso probado de reincidencia de fraude.</w:t>
      </w:r>
    </w:p>
    <w:p w:rsidR="00FF09F6" w:rsidRPr="0028192D" w:rsidRDefault="00FF09F6" w:rsidP="00FF09F6">
      <w:pPr>
        <w:jc w:val="both"/>
        <w:rPr>
          <w:rFonts w:asciiTheme="minorHAnsi" w:hAnsiTheme="minorHAnsi"/>
          <w:sz w:val="20"/>
        </w:rPr>
      </w:pPr>
      <w:r w:rsidRPr="0028192D">
        <w:rPr>
          <w:rFonts w:asciiTheme="minorHAnsi" w:hAnsiTheme="minorHAnsi"/>
          <w:sz w:val="20"/>
        </w:rPr>
        <w:t>c).-En todos los casos en que el abonado haga uso del suministro y/o autorización de vertido para usos, o en forma distinta a los contratados.</w:t>
      </w:r>
    </w:p>
    <w:p w:rsidR="00FF09F6" w:rsidRPr="0028192D" w:rsidRDefault="00FF09F6" w:rsidP="00FF09F6">
      <w:pPr>
        <w:jc w:val="both"/>
        <w:rPr>
          <w:rFonts w:asciiTheme="minorHAnsi" w:hAnsiTheme="minorHAnsi"/>
          <w:sz w:val="20"/>
        </w:rPr>
      </w:pPr>
      <w:r w:rsidRPr="0028192D">
        <w:rPr>
          <w:rFonts w:asciiTheme="minorHAnsi" w:hAnsiTheme="minorHAnsi"/>
          <w:sz w:val="20"/>
        </w:rPr>
        <w:t>d).-Cuando el abonado establezca o permita establecer derivaciones en su instalación para suministro y/o evacuación a otros locales o viviendas diferentes a los consignados en el contrato.</w:t>
      </w:r>
    </w:p>
    <w:p w:rsidR="00FF09F6" w:rsidRPr="0028192D" w:rsidRDefault="00FF09F6" w:rsidP="00FF09F6">
      <w:pPr>
        <w:jc w:val="both"/>
        <w:rPr>
          <w:rFonts w:asciiTheme="minorHAnsi" w:hAnsiTheme="minorHAnsi"/>
          <w:sz w:val="20"/>
        </w:rPr>
      </w:pPr>
      <w:r w:rsidRPr="0028192D">
        <w:rPr>
          <w:rFonts w:asciiTheme="minorHAnsi" w:hAnsiTheme="minorHAnsi"/>
          <w:sz w:val="20"/>
        </w:rPr>
        <w:t>e).-Por negligencia del abonado respecto a la instalación de equipos correctores en el caso de que se produzcan perturbaciones en las redes, una vez transcurrido el plazo establecido por los organismos competentes para su corrección.</w:t>
      </w:r>
    </w:p>
    <w:p w:rsidR="00FF09F6" w:rsidRPr="0028192D" w:rsidRDefault="00FF09F6" w:rsidP="00FF09F6">
      <w:pPr>
        <w:jc w:val="both"/>
        <w:rPr>
          <w:rFonts w:asciiTheme="minorHAnsi" w:hAnsiTheme="minorHAnsi"/>
          <w:sz w:val="20"/>
        </w:rPr>
      </w:pPr>
      <w:r w:rsidRPr="0028192D">
        <w:rPr>
          <w:rFonts w:asciiTheme="minorHAnsi" w:hAnsiTheme="minorHAnsi"/>
          <w:sz w:val="20"/>
        </w:rPr>
        <w:t>f).-Las demás señaladas en el articulado del presente Reglamento.</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59.-Procedimiento de suspensión.</w:t>
      </w:r>
    </w:p>
    <w:p w:rsidR="00FF09F6" w:rsidRPr="0028192D" w:rsidRDefault="00FF09F6" w:rsidP="00FF09F6">
      <w:pPr>
        <w:jc w:val="both"/>
        <w:rPr>
          <w:rFonts w:asciiTheme="minorHAnsi" w:hAnsiTheme="minorHAnsi"/>
          <w:sz w:val="20"/>
        </w:rPr>
      </w:pPr>
      <w:r w:rsidRPr="0028192D">
        <w:rPr>
          <w:rFonts w:asciiTheme="minorHAnsi" w:hAnsiTheme="minorHAnsi"/>
          <w:sz w:val="20"/>
        </w:rPr>
        <w:t>1.-Comprobado el incumplimiento de alguna de las obligaciones por parte del abonado, el prestador del servicio pondrá el hecho en conocimiento del mismo y del organismo oficial competente, considerándose que queda autorizada la suspensión del suministro y/o autorización de vertido si no se recibe resolución en contrario de dicho organismo, en el plazo de doce días hábiles, conforme a lo dispuesto en el Decreto de 12 de marzo de 1.954, modificado por Real Decreto 1725/84 de 18 de julio, por los que se aprueba el Reglamento de verificaciones eléctricas, irregularidad en el suministro de energía eléctrica y las condiciones de carácter general de la misma que extensivos a los suministros de agua y gas, por Ordenes de 12 de febrero y 27 de junio de 1935. Si el citado procedimiento dejara de ser aplicable en un futuro, se llevará a cabo la suspensión, previo el procedimiento que señale la legislación vigente en cada momento y, en cualquier caso, previa audiencia al interesado. Si se acreditara por el abonado haber interpuesto la reclamación a que se refiere el artículo 65 de este Reglamento, quedará interrumpida la ejecución de la suspensión hasta la resolución expresa o tácita de la reclamación.</w:t>
      </w:r>
    </w:p>
    <w:p w:rsidR="00FF09F6" w:rsidRPr="0028192D" w:rsidRDefault="00FF09F6" w:rsidP="00FF09F6">
      <w:pPr>
        <w:jc w:val="both"/>
        <w:rPr>
          <w:rFonts w:asciiTheme="minorHAnsi" w:hAnsiTheme="minorHAnsi"/>
          <w:sz w:val="20"/>
        </w:rPr>
      </w:pPr>
      <w:r w:rsidRPr="0028192D">
        <w:rPr>
          <w:rFonts w:asciiTheme="minorHAnsi" w:hAnsiTheme="minorHAnsi"/>
          <w:sz w:val="20"/>
        </w:rPr>
        <w:t>2.-La suspensión del suministro no podrá realizarse en día festivo o en que por cualquier motivo no exista servicio completo administrativo y técnico de atención al público a efectos de la tramitación completa del restablecimiento del servicio, ni en víspera del día en que se dé alguna de estas circunstancias. La notificación del corte de suministro o servicio incluirá, como mínimo, los siguientes datos:</w:t>
      </w:r>
    </w:p>
    <w:p w:rsidR="00FF09F6" w:rsidRPr="0028192D" w:rsidRDefault="00FF09F6" w:rsidP="00FF09F6">
      <w:pPr>
        <w:jc w:val="both"/>
        <w:rPr>
          <w:rFonts w:asciiTheme="minorHAnsi" w:hAnsiTheme="minorHAnsi"/>
          <w:sz w:val="20"/>
        </w:rPr>
      </w:pPr>
      <w:r w:rsidRPr="0028192D">
        <w:rPr>
          <w:rFonts w:asciiTheme="minorHAnsi" w:hAnsiTheme="minorHAnsi"/>
          <w:sz w:val="20"/>
        </w:rPr>
        <w:t>a).-Nombre y dirección del abonado.</w:t>
      </w:r>
    </w:p>
    <w:p w:rsidR="00FF09F6" w:rsidRPr="0028192D" w:rsidRDefault="00FF09F6" w:rsidP="00FF09F6">
      <w:pPr>
        <w:jc w:val="both"/>
        <w:rPr>
          <w:rFonts w:asciiTheme="minorHAnsi" w:hAnsiTheme="minorHAnsi"/>
          <w:sz w:val="20"/>
        </w:rPr>
      </w:pPr>
      <w:r w:rsidRPr="0028192D">
        <w:rPr>
          <w:rFonts w:asciiTheme="minorHAnsi" w:hAnsiTheme="minorHAnsi"/>
          <w:sz w:val="20"/>
        </w:rPr>
        <w:t>b).-Nombre y dirección del abono.</w:t>
      </w:r>
    </w:p>
    <w:p w:rsidR="00FF09F6" w:rsidRPr="0028192D" w:rsidRDefault="00FF09F6" w:rsidP="00FF09F6">
      <w:pPr>
        <w:jc w:val="both"/>
        <w:rPr>
          <w:rFonts w:asciiTheme="minorHAnsi" w:hAnsiTheme="minorHAnsi"/>
          <w:sz w:val="20"/>
        </w:rPr>
      </w:pPr>
      <w:proofErr w:type="gramStart"/>
      <w:r w:rsidRPr="0028192D">
        <w:rPr>
          <w:rFonts w:asciiTheme="minorHAnsi" w:hAnsiTheme="minorHAnsi"/>
          <w:sz w:val="20"/>
        </w:rPr>
        <w:t>c).-Fecha</w:t>
      </w:r>
      <w:proofErr w:type="gramEnd"/>
      <w:r w:rsidRPr="0028192D">
        <w:rPr>
          <w:rFonts w:asciiTheme="minorHAnsi" w:hAnsiTheme="minorHAnsi"/>
          <w:sz w:val="20"/>
        </w:rPr>
        <w:t xml:space="preserve"> y hora aproximada en que se producirá el corte.</w:t>
      </w:r>
    </w:p>
    <w:p w:rsidR="00FF09F6" w:rsidRPr="0028192D" w:rsidRDefault="00FF09F6" w:rsidP="00FF09F6">
      <w:pPr>
        <w:jc w:val="both"/>
        <w:rPr>
          <w:rFonts w:asciiTheme="minorHAnsi" w:hAnsiTheme="minorHAnsi"/>
          <w:sz w:val="20"/>
        </w:rPr>
      </w:pPr>
      <w:r w:rsidRPr="0028192D">
        <w:rPr>
          <w:rFonts w:asciiTheme="minorHAnsi" w:hAnsiTheme="minorHAnsi"/>
          <w:sz w:val="20"/>
        </w:rPr>
        <w:t>d).-Detalle de la razón que origina el corte.</w:t>
      </w:r>
    </w:p>
    <w:p w:rsidR="00FF09F6" w:rsidRPr="0028192D" w:rsidRDefault="00FF09F6" w:rsidP="00FF09F6">
      <w:pPr>
        <w:jc w:val="both"/>
        <w:rPr>
          <w:rFonts w:asciiTheme="minorHAnsi" w:hAnsiTheme="minorHAnsi"/>
          <w:sz w:val="20"/>
        </w:rPr>
      </w:pPr>
      <w:r w:rsidRPr="0028192D">
        <w:rPr>
          <w:rFonts w:asciiTheme="minorHAnsi" w:hAnsiTheme="minorHAnsi"/>
          <w:sz w:val="20"/>
        </w:rPr>
        <w:t>e).-Nombre, dirección, teléfono y horario de las oficinas del prestador del servicio, dónde puedan subsanarse las causas que originaron el corte.</w:t>
      </w:r>
    </w:p>
    <w:p w:rsidR="00FF09F6" w:rsidRPr="0028192D" w:rsidRDefault="00FF09F6" w:rsidP="00FF09F6">
      <w:pPr>
        <w:jc w:val="both"/>
        <w:rPr>
          <w:rFonts w:asciiTheme="minorHAnsi" w:hAnsiTheme="minorHAnsi"/>
          <w:sz w:val="20"/>
        </w:rPr>
      </w:pPr>
      <w:r w:rsidRPr="0028192D">
        <w:rPr>
          <w:rFonts w:asciiTheme="minorHAnsi" w:hAnsiTheme="minorHAnsi"/>
          <w:sz w:val="20"/>
        </w:rPr>
        <w:t>3.-Los gastos que origine la suspensión serán de cuenta del prestador del servicio y la reconexión del suministro en caso de corte justificado, de cuenta del abonado, debiendo satisfacer por el mismo el doble de los derechos de enganche vigentes, en ningún caso se percibirán estos derechos si no se ha efectuado el corte de suministro y/o vertido.</w:t>
      </w:r>
    </w:p>
    <w:p w:rsidR="00FF09F6" w:rsidRPr="0028192D" w:rsidRDefault="00FF09F6" w:rsidP="00FF09F6">
      <w:pPr>
        <w:jc w:val="both"/>
        <w:rPr>
          <w:rFonts w:asciiTheme="minorHAnsi" w:hAnsiTheme="minorHAnsi"/>
          <w:sz w:val="20"/>
        </w:rPr>
      </w:pPr>
      <w:r w:rsidRPr="0028192D">
        <w:rPr>
          <w:rFonts w:asciiTheme="minorHAnsi" w:hAnsiTheme="minorHAnsi"/>
          <w:sz w:val="20"/>
        </w:rPr>
        <w:t>4.-En los contratos de suministro que se formalicen, se incluirá una cláusula conforme a la cual el abonado admite expresamente la suspensión o supresión del servicio, previo el procedimiento aplicable cuando concurran para ello alguna de las causas señaladas en este Reglamento. En cualquier caso se presume que la falta de pago implica la renuncia del abonado o usuario al suministro, vertido o prestación a que el contrato se refiera.</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60.-Defraudación.</w:t>
      </w:r>
    </w:p>
    <w:p w:rsidR="00FF09F6" w:rsidRPr="0028192D" w:rsidRDefault="00FF09F6" w:rsidP="00FF09F6">
      <w:pPr>
        <w:jc w:val="both"/>
        <w:rPr>
          <w:rFonts w:asciiTheme="minorHAnsi" w:hAnsiTheme="minorHAnsi"/>
          <w:sz w:val="20"/>
        </w:rPr>
      </w:pPr>
      <w:r w:rsidRPr="0028192D">
        <w:rPr>
          <w:rFonts w:asciiTheme="minorHAnsi" w:hAnsiTheme="minorHAnsi"/>
          <w:sz w:val="20"/>
        </w:rPr>
        <w:lastRenderedPageBreak/>
        <w:t>Se consideran defraudaciones los actos u omisiones de los usuarios que tienden a eludir el pago de la tasa o aminorar el importe de la liquidación que procede. Son considerados actos de defraudación, los siguientes:</w:t>
      </w:r>
    </w:p>
    <w:p w:rsidR="00FF09F6" w:rsidRPr="0028192D" w:rsidRDefault="00FF09F6" w:rsidP="00FF09F6">
      <w:pPr>
        <w:jc w:val="both"/>
        <w:rPr>
          <w:rFonts w:asciiTheme="minorHAnsi" w:hAnsiTheme="minorHAnsi"/>
          <w:sz w:val="20"/>
        </w:rPr>
      </w:pPr>
      <w:r w:rsidRPr="0028192D">
        <w:rPr>
          <w:rFonts w:asciiTheme="minorHAnsi" w:hAnsiTheme="minorHAnsi"/>
          <w:sz w:val="20"/>
        </w:rPr>
        <w:t>a).-La utilización del agua sin previa autorización y/o formalización del contrato.</w:t>
      </w:r>
    </w:p>
    <w:p w:rsidR="00FF09F6" w:rsidRPr="0028192D" w:rsidRDefault="00FF09F6" w:rsidP="00FF09F6">
      <w:pPr>
        <w:jc w:val="both"/>
        <w:rPr>
          <w:rFonts w:asciiTheme="minorHAnsi" w:hAnsiTheme="minorHAnsi"/>
          <w:sz w:val="20"/>
        </w:rPr>
      </w:pPr>
      <w:r w:rsidRPr="0028192D">
        <w:rPr>
          <w:rFonts w:asciiTheme="minorHAnsi" w:hAnsiTheme="minorHAnsi"/>
          <w:sz w:val="20"/>
        </w:rPr>
        <w:t>b).-Destinar el agua a usos o finalidades distintas para los que ha sido contratado y que pueden afectar a la facturación.</w:t>
      </w:r>
    </w:p>
    <w:p w:rsidR="00FF09F6" w:rsidRPr="0028192D" w:rsidRDefault="00FF09F6" w:rsidP="00FF09F6">
      <w:pPr>
        <w:jc w:val="both"/>
        <w:rPr>
          <w:rFonts w:asciiTheme="minorHAnsi" w:hAnsiTheme="minorHAnsi"/>
          <w:sz w:val="20"/>
        </w:rPr>
      </w:pPr>
      <w:proofErr w:type="gramStart"/>
      <w:r w:rsidRPr="0028192D">
        <w:rPr>
          <w:rFonts w:asciiTheme="minorHAnsi" w:hAnsiTheme="minorHAnsi"/>
          <w:sz w:val="20"/>
        </w:rPr>
        <w:t>c).-Alteración</w:t>
      </w:r>
      <w:proofErr w:type="gramEnd"/>
      <w:r w:rsidRPr="0028192D">
        <w:rPr>
          <w:rFonts w:asciiTheme="minorHAnsi" w:hAnsiTheme="minorHAnsi"/>
          <w:sz w:val="20"/>
        </w:rPr>
        <w:t xml:space="preserve"> en las instalaciones de forma que permitan el consumo sin el previo paso por el contador y/o aparatos medidores.</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d).-Cuantas demás actuaciones o conductas tengan como efecto, directa o indirectamente, la elusión o </w:t>
      </w:r>
      <w:proofErr w:type="spellStart"/>
      <w:r w:rsidRPr="0028192D">
        <w:rPr>
          <w:rFonts w:asciiTheme="minorHAnsi" w:hAnsiTheme="minorHAnsi"/>
          <w:sz w:val="20"/>
        </w:rPr>
        <w:t>aminoración</w:t>
      </w:r>
      <w:proofErr w:type="spellEnd"/>
      <w:r w:rsidRPr="0028192D">
        <w:rPr>
          <w:rFonts w:asciiTheme="minorHAnsi" w:hAnsiTheme="minorHAnsi"/>
          <w:sz w:val="20"/>
        </w:rPr>
        <w:t xml:space="preserve"> de las tasas, conforme se señala en el párrafo primero de este artículo.</w:t>
      </w:r>
    </w:p>
    <w:p w:rsidR="00FF09F6" w:rsidRPr="0028192D" w:rsidRDefault="00FF09F6" w:rsidP="00FF09F6">
      <w:pPr>
        <w:jc w:val="both"/>
        <w:rPr>
          <w:rFonts w:asciiTheme="minorHAnsi" w:hAnsiTheme="minorHAnsi"/>
          <w:sz w:val="20"/>
        </w:rPr>
      </w:pPr>
      <w:r w:rsidRPr="0028192D">
        <w:rPr>
          <w:rFonts w:asciiTheme="minorHAnsi" w:hAnsiTheme="minorHAnsi"/>
          <w:sz w:val="20"/>
        </w:rPr>
        <w:t>Las defraudaciones se sancionarán con multa del duplo de la cantidad defraudada, previa liquidación del consumo realizado anormalmente, cuyo cálculo se efectuará conforme a los criterios que resulten de aplicación de entre los contemplados en el artículo 50, y en último caso en función de los datos de que se disponga; así mismo se</w:t>
      </w:r>
    </w:p>
    <w:p w:rsidR="00FF09F6" w:rsidRPr="0028192D" w:rsidRDefault="00FF09F6" w:rsidP="00FF09F6">
      <w:pPr>
        <w:jc w:val="both"/>
        <w:rPr>
          <w:rFonts w:asciiTheme="minorHAnsi" w:hAnsiTheme="minorHAnsi"/>
          <w:sz w:val="20"/>
        </w:rPr>
      </w:pPr>
      <w:proofErr w:type="gramStart"/>
      <w:r w:rsidRPr="0028192D">
        <w:rPr>
          <w:rFonts w:asciiTheme="minorHAnsi" w:hAnsiTheme="minorHAnsi"/>
          <w:sz w:val="20"/>
        </w:rPr>
        <w:t>procederá</w:t>
      </w:r>
      <w:proofErr w:type="gramEnd"/>
      <w:r w:rsidRPr="0028192D">
        <w:rPr>
          <w:rFonts w:asciiTheme="minorHAnsi" w:hAnsiTheme="minorHAnsi"/>
          <w:sz w:val="20"/>
        </w:rPr>
        <w:t xml:space="preserve"> a la suspensión del servicio previo levantamiento de acta de la situación y notificación de la suspensión al abonado. Cuando el fraude pudiera revestir carácter de delito o falta, sin perjuicio de la tramitación del expediente sancionador y la suspensión del servicio, se dará cuenta al Ministerio Fiscal para que, en su caso, exija la responsabilidad criminal a la que hubiere lugar.</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61.-Renovación del servicio.</w:t>
      </w:r>
    </w:p>
    <w:p w:rsidR="00FF09F6" w:rsidRPr="0028192D" w:rsidRDefault="00FF09F6" w:rsidP="00FF09F6">
      <w:pPr>
        <w:jc w:val="both"/>
        <w:rPr>
          <w:rFonts w:asciiTheme="minorHAnsi" w:hAnsiTheme="minorHAnsi"/>
          <w:sz w:val="20"/>
        </w:rPr>
      </w:pPr>
      <w:r w:rsidRPr="0028192D">
        <w:rPr>
          <w:rFonts w:asciiTheme="minorHAnsi" w:hAnsiTheme="minorHAnsi"/>
          <w:sz w:val="20"/>
        </w:rPr>
        <w:t>Cumplimentada la obligación que motivó la suspensión temporal del servicio, el abonado tiene derecho a la reanudación del mismo, dentro del día siguiente hábil al cumplimiento de su obligación, previo pago de los gastos originados.</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62.-Resolución del contrato y/o autorización de vertido.</w:t>
      </w:r>
    </w:p>
    <w:p w:rsidR="00FF09F6" w:rsidRPr="0028192D" w:rsidRDefault="00FF09F6" w:rsidP="00FF09F6">
      <w:pPr>
        <w:jc w:val="both"/>
        <w:rPr>
          <w:rFonts w:asciiTheme="minorHAnsi" w:hAnsiTheme="minorHAnsi"/>
          <w:sz w:val="20"/>
        </w:rPr>
      </w:pPr>
      <w:r w:rsidRPr="0028192D">
        <w:rPr>
          <w:rFonts w:asciiTheme="minorHAnsi" w:hAnsiTheme="minorHAnsi"/>
          <w:sz w:val="20"/>
        </w:rPr>
        <w:t>Transcurridos dos meses desde la suspensión del servicio sin que el abonado haya corregido cualquiera de las causas por las que se procedió a la citada suspensión, se tendrá por resuelto el contrato y/o rescindida la autorización de vertido. Se presume que la inactividad o pasividad del abonado implica la renuncia de éste a la prestación del servicio de que se trate.</w:t>
      </w:r>
    </w:p>
    <w:p w:rsidR="00FF09F6" w:rsidRPr="00036E30" w:rsidRDefault="00FF09F6" w:rsidP="00036E30">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036E30">
        <w:rPr>
          <w:rFonts w:asciiTheme="minorHAnsi" w:hAnsiTheme="minorHAnsi"/>
          <w:b/>
          <w:bCs w:val="0"/>
          <w:iCs/>
          <w:color w:val="333399"/>
          <w:sz w:val="20"/>
        </w:rPr>
        <w:t>Artículo 63.-Retirada del aparato de medida.</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Resuelto el contrato, y según lo previsto en la normativa vigente, el prestador del servicio podrá precintar el contador propiedad del abonado e impedir los usos a que hubiere lugar. Aquel se mantendrá en depósito por el prestador del servicio durante un año a disposición del usuario y en sus dependencias. Pasado dicho plazo podrá disponer de él como estima conveniente, aplicado su importe a los gastos de custodia y almacenaje del contador. </w:t>
      </w:r>
    </w:p>
    <w:p w:rsidR="00FF09F6" w:rsidRPr="0028192D" w:rsidRDefault="00FF09F6" w:rsidP="00FF09F6">
      <w:pPr>
        <w:jc w:val="both"/>
        <w:rPr>
          <w:rFonts w:asciiTheme="minorHAnsi" w:hAnsiTheme="minorHAnsi"/>
          <w:sz w:val="20"/>
        </w:rPr>
      </w:pP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CAPÍTULO VIII</w:t>
      </w:r>
    </w:p>
    <w:p w:rsidR="00FF09F6" w:rsidRPr="0028192D" w:rsidRDefault="00FF09F6" w:rsidP="00FF09F6">
      <w:pPr>
        <w:jc w:val="both"/>
        <w:rPr>
          <w:rFonts w:asciiTheme="minorHAnsi" w:hAnsiTheme="minorHAnsi"/>
          <w:sz w:val="20"/>
        </w:rPr>
      </w:pP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DE LAS ACCIONES LEGALES, INFORMACIÓN Y RECLAMACIONES</w:t>
      </w:r>
    </w:p>
    <w:p w:rsidR="00FF09F6" w:rsidRPr="0028192D" w:rsidRDefault="00FF09F6" w:rsidP="00FF09F6">
      <w:pPr>
        <w:jc w:val="both"/>
        <w:rPr>
          <w:rFonts w:asciiTheme="minorHAnsi" w:hAnsiTheme="minorHAnsi"/>
          <w:sz w:val="20"/>
        </w:rPr>
      </w:pP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64.-Acciones legales.</w:t>
      </w:r>
    </w:p>
    <w:p w:rsidR="00FF09F6" w:rsidRPr="0028192D" w:rsidRDefault="00FF09F6" w:rsidP="00FF09F6">
      <w:pPr>
        <w:jc w:val="both"/>
        <w:rPr>
          <w:rFonts w:asciiTheme="minorHAnsi" w:hAnsiTheme="minorHAnsi"/>
          <w:sz w:val="20"/>
        </w:rPr>
      </w:pPr>
      <w:r w:rsidRPr="0028192D">
        <w:rPr>
          <w:rFonts w:asciiTheme="minorHAnsi" w:hAnsiTheme="minorHAnsi"/>
          <w:sz w:val="20"/>
        </w:rPr>
        <w:t>El prestador del servicio, aún después de la suspensión y la rescisión del contrato de suministro y/o autorización de vertido, podrá entablar cuantas acciones administrativas, civiles y penales considere oportunas en defensa de sus intereses y derechos, y en especial, la acción penal por fraude. Asimismo, y en el caso de que la suspensión del servicio efectuada por su prestador resultase improcedente, el abonado podrá exigir la debida indemnización, sin perjuicio de poder entablar las acciones administrativas, civiles y penales que considere oportunas en salvaguardia de sus intereses.</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65.-Reclamaciones al titular del servicio.</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El abonado podrá formular reclamaciones directamente al prestador del servicio, verbalmente o por escrito. También tendrá derecho a solicitar un acta conjunta de presencia emitida por el prestador del </w:t>
      </w:r>
      <w:r w:rsidRPr="0028192D">
        <w:rPr>
          <w:rFonts w:asciiTheme="minorHAnsi" w:hAnsiTheme="minorHAnsi"/>
          <w:sz w:val="20"/>
        </w:rPr>
        <w:lastRenderedPageBreak/>
        <w:t>servicio. Para formalizar el acta conjunta, el abonado, por sí o mediante representante debidamente autorizado deberá personarse en el local del prestador del servicio en el plazo de los diez días siguientes a aquel en que se le requiera la necesidad de comparecencia. Si no se efectuase tal personación en dicho plazo, se le tendrá por desistido de la reclamación, a menos que en el mismo</w:t>
      </w:r>
      <w:r w:rsidR="003D32DB">
        <w:rPr>
          <w:rFonts w:asciiTheme="minorHAnsi" w:hAnsiTheme="minorHAnsi"/>
          <w:sz w:val="20"/>
        </w:rPr>
        <w:t xml:space="preserve"> </w:t>
      </w:r>
      <w:r w:rsidRPr="0028192D">
        <w:rPr>
          <w:rFonts w:asciiTheme="minorHAnsi" w:hAnsiTheme="minorHAnsi"/>
          <w:sz w:val="20"/>
        </w:rPr>
        <w:t>plazo y en solicitud razonada el abonado proponga una fecha posterior que en todo caso no irá más lejos de treinta días.</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66.-Reclamaciones ante el Ayuntamiento.</w:t>
      </w:r>
    </w:p>
    <w:p w:rsidR="00FF09F6" w:rsidRPr="0028192D" w:rsidRDefault="00FF09F6" w:rsidP="00FF09F6">
      <w:pPr>
        <w:jc w:val="both"/>
        <w:rPr>
          <w:rFonts w:asciiTheme="minorHAnsi" w:hAnsiTheme="minorHAnsi"/>
          <w:sz w:val="20"/>
        </w:rPr>
      </w:pPr>
      <w:r w:rsidRPr="0028192D">
        <w:rPr>
          <w:rFonts w:asciiTheme="minorHAnsi" w:hAnsiTheme="minorHAnsi"/>
          <w:sz w:val="20"/>
        </w:rPr>
        <w:t>Contra la resolución expresa desestimando en todo o en parte las peticiones del abonado, éste podrá efectuar reclamación ante la Alcaldía en uso de los recursos administrativos y contencioso-administrativos legalmente establecidos.</w:t>
      </w: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Artículo 67.-Tribunales.</w:t>
      </w: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Todas las cuestiones de índole civil, penal o administrativo, derivadas del servicio de agua domiciliaria y/o autorización de vertidos, que se susciten entre los abonados y el prestador del servicio, se entenderá son de la competencia de los Tribunales y Juzgados del Ayuntamiento respectivo. </w:t>
      </w:r>
    </w:p>
    <w:p w:rsidR="00FF09F6" w:rsidRPr="0028192D" w:rsidRDefault="00FF09F6" w:rsidP="00FF09F6">
      <w:pPr>
        <w:jc w:val="both"/>
        <w:rPr>
          <w:rFonts w:asciiTheme="minorHAnsi" w:hAnsiTheme="minorHAnsi"/>
          <w:sz w:val="20"/>
        </w:rPr>
      </w:pP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DISPOSICIÓN ADICIONAL 1ª</w:t>
      </w:r>
    </w:p>
    <w:p w:rsidR="00FF09F6" w:rsidRPr="0028192D" w:rsidRDefault="00FF09F6" w:rsidP="00FF09F6">
      <w:pPr>
        <w:jc w:val="both"/>
        <w:rPr>
          <w:rFonts w:asciiTheme="minorHAnsi" w:hAnsiTheme="minorHAnsi"/>
          <w:sz w:val="20"/>
        </w:rPr>
      </w:pPr>
    </w:p>
    <w:p w:rsidR="00FF09F6" w:rsidRPr="0028192D" w:rsidRDefault="00FF09F6" w:rsidP="00FF09F6">
      <w:pPr>
        <w:jc w:val="both"/>
        <w:rPr>
          <w:rFonts w:asciiTheme="minorHAnsi" w:hAnsiTheme="minorHAnsi"/>
          <w:sz w:val="20"/>
        </w:rPr>
      </w:pPr>
      <w:r w:rsidRPr="0028192D">
        <w:rPr>
          <w:rFonts w:asciiTheme="minorHAnsi" w:hAnsiTheme="minorHAnsi"/>
          <w:sz w:val="20"/>
        </w:rPr>
        <w:t>Las previsiones establecidas en este Reglamento se desarrollarán a través de los acuerdos municipales precisos adoptados por el órgano competente, que en ningún caso podrán implicar una modificación de aquél.</w:t>
      </w:r>
    </w:p>
    <w:p w:rsidR="00FF09F6" w:rsidRPr="0028192D" w:rsidRDefault="00FF09F6" w:rsidP="00FF09F6">
      <w:pPr>
        <w:jc w:val="both"/>
        <w:rPr>
          <w:rFonts w:asciiTheme="minorHAnsi" w:hAnsiTheme="minorHAnsi"/>
          <w:sz w:val="20"/>
        </w:rPr>
      </w:pP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DISPOSICIÓN ADICIONAL 2ª</w:t>
      </w:r>
    </w:p>
    <w:p w:rsidR="00FF09F6" w:rsidRPr="0028192D" w:rsidRDefault="00FF09F6" w:rsidP="00FF09F6">
      <w:pPr>
        <w:jc w:val="both"/>
        <w:rPr>
          <w:rFonts w:asciiTheme="minorHAnsi" w:hAnsiTheme="minorHAnsi"/>
          <w:sz w:val="20"/>
        </w:rPr>
      </w:pPr>
    </w:p>
    <w:p w:rsidR="00FF09F6" w:rsidRPr="0028192D" w:rsidRDefault="00FF09F6" w:rsidP="00FF09F6">
      <w:pPr>
        <w:jc w:val="both"/>
        <w:rPr>
          <w:rFonts w:asciiTheme="minorHAnsi" w:hAnsiTheme="minorHAnsi"/>
          <w:sz w:val="20"/>
        </w:rPr>
      </w:pPr>
      <w:r w:rsidRPr="0028192D">
        <w:rPr>
          <w:rFonts w:asciiTheme="minorHAnsi" w:hAnsiTheme="minorHAnsi"/>
          <w:sz w:val="20"/>
        </w:rPr>
        <w:t>Las referencias efectuadas en el Reglamento a legislación específica se entenderán derogadas, modificadas o sustituidas de conformidad con las disposiciones legales que en cada momento se encuentren en vigor.</w:t>
      </w:r>
    </w:p>
    <w:p w:rsidR="00FF09F6" w:rsidRPr="0028192D" w:rsidRDefault="00FF09F6" w:rsidP="00FF09F6">
      <w:pPr>
        <w:jc w:val="both"/>
        <w:rPr>
          <w:rFonts w:asciiTheme="minorHAnsi" w:hAnsiTheme="minorHAnsi"/>
          <w:sz w:val="20"/>
        </w:rPr>
      </w:pP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DISPOSICIÓN TRANSITORIA</w:t>
      </w:r>
    </w:p>
    <w:p w:rsidR="00FF09F6" w:rsidRPr="0028192D" w:rsidRDefault="00FF09F6" w:rsidP="00FF09F6">
      <w:pPr>
        <w:jc w:val="both"/>
        <w:rPr>
          <w:rFonts w:asciiTheme="minorHAnsi" w:hAnsiTheme="minorHAnsi"/>
          <w:sz w:val="20"/>
        </w:rPr>
      </w:pP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Desde la aprobación y publicación en el Boletín Oficial de Cantabria del presente reglamento; el Ayuntamiento de </w:t>
      </w:r>
      <w:proofErr w:type="spellStart"/>
      <w:r w:rsidRPr="0028192D">
        <w:rPr>
          <w:rFonts w:asciiTheme="minorHAnsi" w:hAnsiTheme="minorHAnsi"/>
          <w:sz w:val="20"/>
        </w:rPr>
        <w:t>Valderredible</w:t>
      </w:r>
      <w:proofErr w:type="spellEnd"/>
      <w:r w:rsidRPr="0028192D">
        <w:rPr>
          <w:rFonts w:asciiTheme="minorHAnsi" w:hAnsiTheme="minorHAnsi"/>
          <w:sz w:val="20"/>
        </w:rPr>
        <w:t>; realizará las actuaciones legalmente exigibles para posibilitar la prestación del servicio de abastecimiento de agua y saneamiento, conforme a lo regulado en este texto, para el momento de su entrada en vigor.</w:t>
      </w:r>
    </w:p>
    <w:p w:rsidR="00FF09F6" w:rsidRPr="0028192D" w:rsidRDefault="00FF09F6" w:rsidP="00FF09F6">
      <w:pPr>
        <w:jc w:val="both"/>
        <w:rPr>
          <w:rFonts w:asciiTheme="minorHAnsi" w:hAnsiTheme="minorHAnsi"/>
          <w:sz w:val="20"/>
        </w:rPr>
      </w:pPr>
    </w:p>
    <w:p w:rsidR="00FF09F6" w:rsidRPr="003D32DB" w:rsidRDefault="00FF09F6" w:rsidP="003D32DB">
      <w:pPr>
        <w:pBdr>
          <w:top w:val="single" w:sz="4" w:space="1" w:color="333399"/>
          <w:left w:val="single" w:sz="4" w:space="0" w:color="333399"/>
          <w:bottom w:val="single" w:sz="4" w:space="1" w:color="333399"/>
          <w:right w:val="single" w:sz="4" w:space="0" w:color="333399"/>
        </w:pBdr>
        <w:shd w:val="clear" w:color="auto" w:fill="FFCC99"/>
        <w:ind w:firstLine="709"/>
        <w:rPr>
          <w:rFonts w:asciiTheme="minorHAnsi" w:hAnsiTheme="minorHAnsi"/>
          <w:b/>
          <w:bCs w:val="0"/>
          <w:iCs/>
          <w:color w:val="333399"/>
          <w:sz w:val="20"/>
        </w:rPr>
      </w:pPr>
      <w:r w:rsidRPr="003D32DB">
        <w:rPr>
          <w:rFonts w:asciiTheme="minorHAnsi" w:hAnsiTheme="minorHAnsi"/>
          <w:b/>
          <w:bCs w:val="0"/>
          <w:iCs/>
          <w:color w:val="333399"/>
          <w:sz w:val="20"/>
        </w:rPr>
        <w:t>DISPOSICIÓN FINAL</w:t>
      </w:r>
    </w:p>
    <w:p w:rsidR="00FF09F6" w:rsidRPr="0028192D" w:rsidRDefault="00FF09F6" w:rsidP="00FF09F6">
      <w:pPr>
        <w:jc w:val="both"/>
        <w:rPr>
          <w:rFonts w:asciiTheme="minorHAnsi" w:hAnsiTheme="minorHAnsi"/>
          <w:sz w:val="20"/>
        </w:rPr>
      </w:pPr>
    </w:p>
    <w:p w:rsidR="00FF09F6" w:rsidRPr="0028192D" w:rsidRDefault="00FF09F6" w:rsidP="00FF09F6">
      <w:pPr>
        <w:jc w:val="both"/>
        <w:rPr>
          <w:rFonts w:asciiTheme="minorHAnsi" w:hAnsiTheme="minorHAnsi"/>
          <w:sz w:val="20"/>
        </w:rPr>
      </w:pPr>
      <w:r w:rsidRPr="0028192D">
        <w:rPr>
          <w:rFonts w:asciiTheme="minorHAnsi" w:hAnsiTheme="minorHAnsi"/>
          <w:sz w:val="20"/>
        </w:rPr>
        <w:t xml:space="preserve">El presente Reglamento, cuya redacción definitiva ha sido aprobada por el Pleno de la Corporación el día 14 de julio de </w:t>
      </w:r>
      <w:r w:rsidR="003D32DB" w:rsidRPr="0028192D">
        <w:rPr>
          <w:rFonts w:asciiTheme="minorHAnsi" w:hAnsiTheme="minorHAnsi"/>
          <w:sz w:val="20"/>
        </w:rPr>
        <w:t>2008,</w:t>
      </w:r>
      <w:r w:rsidRPr="0028192D">
        <w:rPr>
          <w:rFonts w:asciiTheme="minorHAnsi" w:hAnsiTheme="minorHAnsi"/>
          <w:sz w:val="20"/>
        </w:rPr>
        <w:t xml:space="preserve"> entrará en vigor al día siguiente de la publicación de su aprobación definitiva en el Boletín Oficial de Cantabria.</w:t>
      </w:r>
    </w:p>
    <w:p w:rsidR="00FF09F6" w:rsidRDefault="00FF09F6" w:rsidP="00B21524">
      <w:pPr>
        <w:jc w:val="both"/>
        <w:rPr>
          <w:rFonts w:asciiTheme="minorHAnsi" w:hAnsiTheme="minorHAnsi"/>
          <w:sz w:val="20"/>
        </w:rPr>
      </w:pPr>
    </w:p>
    <w:p w:rsidR="00464044" w:rsidRPr="00B21524" w:rsidRDefault="00464044" w:rsidP="00B21524">
      <w:pPr>
        <w:jc w:val="both"/>
        <w:rPr>
          <w:rFonts w:asciiTheme="minorHAnsi" w:hAnsiTheme="minorHAnsi"/>
          <w:sz w:val="20"/>
        </w:rPr>
      </w:pPr>
    </w:p>
    <w:p w:rsidR="00D46A3B" w:rsidRDefault="00D46A3B" w:rsidP="00D46A3B">
      <w:pPr>
        <w:jc w:val="both"/>
        <w:rPr>
          <w:rFonts w:asciiTheme="minorHAnsi" w:hAnsiTheme="minorHAnsi"/>
          <w:sz w:val="20"/>
        </w:rPr>
      </w:pPr>
      <w:r>
        <w:rPr>
          <w:rFonts w:asciiTheme="minorHAnsi" w:hAnsiTheme="minorHAnsi"/>
          <w:sz w:val="20"/>
        </w:rPr>
        <w:t xml:space="preserve">En </w:t>
      </w:r>
      <w:proofErr w:type="spellStart"/>
      <w:r>
        <w:rPr>
          <w:rFonts w:asciiTheme="minorHAnsi" w:hAnsiTheme="minorHAnsi"/>
          <w:sz w:val="20"/>
        </w:rPr>
        <w:t>Valderredible</w:t>
      </w:r>
      <w:proofErr w:type="spellEnd"/>
      <w:r>
        <w:rPr>
          <w:rFonts w:asciiTheme="minorHAnsi" w:hAnsiTheme="minorHAnsi"/>
          <w:sz w:val="20"/>
        </w:rPr>
        <w:t>, a 15 de Octubre de 2015</w:t>
      </w:r>
    </w:p>
    <w:p w:rsidR="00D46A3B" w:rsidRDefault="00D46A3B" w:rsidP="00D46A3B">
      <w:pPr>
        <w:jc w:val="both"/>
        <w:rPr>
          <w:rFonts w:asciiTheme="minorHAnsi" w:hAnsiTheme="minorHAnsi"/>
          <w:sz w:val="20"/>
        </w:rPr>
      </w:pPr>
    </w:p>
    <w:p w:rsidR="00D46A3B" w:rsidRDefault="00D46A3B" w:rsidP="00D46A3B">
      <w:pPr>
        <w:jc w:val="both"/>
        <w:rPr>
          <w:rFonts w:asciiTheme="minorHAnsi" w:hAnsiTheme="minorHAnsi"/>
          <w:sz w:val="20"/>
        </w:rPr>
      </w:pPr>
    </w:p>
    <w:p w:rsidR="00D46A3B" w:rsidRPr="00B21524" w:rsidRDefault="00D46A3B" w:rsidP="00D46A3B">
      <w:pPr>
        <w:jc w:val="both"/>
        <w:rPr>
          <w:rFonts w:asciiTheme="minorHAnsi" w:hAnsiTheme="minorHAnsi"/>
          <w:sz w:val="20"/>
        </w:rPr>
      </w:pPr>
      <w:r>
        <w:rPr>
          <w:rFonts w:asciiTheme="minorHAnsi" w:hAnsiTheme="minorHAnsi"/>
          <w:sz w:val="20"/>
        </w:rPr>
        <w:t xml:space="preserve">Fdo.- Fernando Fernández </w:t>
      </w:r>
      <w:proofErr w:type="spellStart"/>
      <w:r>
        <w:rPr>
          <w:rFonts w:asciiTheme="minorHAnsi" w:hAnsiTheme="minorHAnsi"/>
          <w:sz w:val="20"/>
        </w:rPr>
        <w:t>Fernández</w:t>
      </w:r>
      <w:proofErr w:type="spellEnd"/>
      <w:r>
        <w:rPr>
          <w:rFonts w:asciiTheme="minorHAnsi" w:hAnsiTheme="minorHAnsi"/>
          <w:sz w:val="20"/>
        </w:rPr>
        <w:t>.</w:t>
      </w:r>
    </w:p>
    <w:p w:rsidR="008B7D20" w:rsidRPr="00B21524" w:rsidRDefault="008B7D20" w:rsidP="00B21524">
      <w:pPr>
        <w:jc w:val="both"/>
      </w:pPr>
    </w:p>
    <w:sectPr w:rsidR="008B7D20" w:rsidRPr="00B21524" w:rsidSect="0006003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B80" w:rsidRDefault="00B90B80" w:rsidP="00C37278">
      <w:r>
        <w:separator/>
      </w:r>
    </w:p>
  </w:endnote>
  <w:endnote w:type="continuationSeparator" w:id="0">
    <w:p w:rsidR="00B90B80" w:rsidRDefault="00B90B80" w:rsidP="00C37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50" w:rsidRDefault="00BF3D50">
    <w:pPr>
      <w:pStyle w:val="Piedepgina"/>
    </w:pPr>
  </w:p>
  <w:p w:rsidR="00BF3D50" w:rsidRPr="00553EEB" w:rsidRDefault="00BF3D50" w:rsidP="00553EEB">
    <w:pPr>
      <w:tabs>
        <w:tab w:val="center" w:pos="4252"/>
        <w:tab w:val="right" w:pos="8504"/>
      </w:tabs>
      <w:suppressAutoHyphens/>
      <w:ind w:right="360"/>
      <w:jc w:val="center"/>
      <w:rPr>
        <w:rFonts w:ascii="Comic Sans MS" w:hAnsi="Comic Sans MS" w:cs="Comic Sans MS"/>
        <w:bCs w:val="0"/>
        <w:sz w:val="22"/>
        <w:szCs w:val="22"/>
        <w:lang w:eastAsia="zh-CN"/>
      </w:rPr>
    </w:pPr>
    <w:r w:rsidRPr="00553EEB">
      <w:rPr>
        <w:rFonts w:ascii="Comic Sans MS" w:hAnsi="Comic Sans MS" w:cs="Comic Sans MS"/>
        <w:bCs w:val="0"/>
        <w:color w:val="333333"/>
        <w:sz w:val="16"/>
        <w:szCs w:val="22"/>
        <w:lang w:eastAsia="zh-CN"/>
      </w:rPr>
      <w:t xml:space="preserve">Plaza de </w:t>
    </w:r>
    <w:proofErr w:type="spellStart"/>
    <w:r>
      <w:rPr>
        <w:rFonts w:ascii="Comic Sans MS" w:hAnsi="Comic Sans MS" w:cs="Comic Sans MS"/>
        <w:bCs w:val="0"/>
        <w:color w:val="333333"/>
        <w:sz w:val="16"/>
        <w:szCs w:val="22"/>
        <w:lang w:eastAsia="zh-CN"/>
      </w:rPr>
      <w:t>Valderredible</w:t>
    </w:r>
    <w:proofErr w:type="spellEnd"/>
    <w:r>
      <w:rPr>
        <w:rFonts w:ascii="Comic Sans MS" w:hAnsi="Comic Sans MS" w:cs="Comic Sans MS"/>
        <w:bCs w:val="0"/>
        <w:color w:val="333333"/>
        <w:sz w:val="16"/>
        <w:szCs w:val="22"/>
        <w:lang w:eastAsia="zh-CN"/>
      </w:rPr>
      <w:t xml:space="preserve"> </w:t>
    </w:r>
    <w:r w:rsidRPr="00553EEB">
      <w:rPr>
        <w:rFonts w:ascii="Comic Sans MS" w:hAnsi="Comic Sans MS" w:cs="Comic Sans MS"/>
        <w:bCs w:val="0"/>
        <w:color w:val="333333"/>
        <w:sz w:val="16"/>
        <w:szCs w:val="22"/>
        <w:lang w:eastAsia="zh-CN"/>
      </w:rPr>
      <w:t xml:space="preserve">s/n C.P: 39220 </w:t>
    </w:r>
    <w:proofErr w:type="spellStart"/>
    <w:r w:rsidRPr="00553EEB">
      <w:rPr>
        <w:rFonts w:ascii="Comic Sans MS" w:hAnsi="Comic Sans MS" w:cs="Comic Sans MS"/>
        <w:bCs w:val="0"/>
        <w:color w:val="333333"/>
        <w:sz w:val="16"/>
        <w:szCs w:val="22"/>
        <w:lang w:eastAsia="zh-CN"/>
      </w:rPr>
      <w:t>Polientes</w:t>
    </w:r>
    <w:proofErr w:type="spellEnd"/>
    <w:r w:rsidRPr="00553EEB">
      <w:rPr>
        <w:rFonts w:ascii="Comic Sans MS" w:hAnsi="Comic Sans MS" w:cs="Comic Sans MS"/>
        <w:bCs w:val="0"/>
        <w:color w:val="333333"/>
        <w:sz w:val="16"/>
        <w:szCs w:val="22"/>
        <w:lang w:eastAsia="zh-CN"/>
      </w:rPr>
      <w:t xml:space="preserve"> – Cantabria Teléfono: 942 776 002 Fax: 942 776 155</w:t>
    </w:r>
  </w:p>
  <w:p w:rsidR="00BF3D50" w:rsidRDefault="00BF3D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B80" w:rsidRDefault="00B90B80" w:rsidP="00C37278">
      <w:r>
        <w:separator/>
      </w:r>
    </w:p>
  </w:footnote>
  <w:footnote w:type="continuationSeparator" w:id="0">
    <w:p w:rsidR="00B90B80" w:rsidRDefault="00B90B80" w:rsidP="00C37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50" w:rsidRDefault="00BF3D50" w:rsidP="00C37278">
    <w:pPr>
      <w:pStyle w:val="Encabezado"/>
      <w:ind w:left="-1701"/>
    </w:pPr>
    <w:r>
      <w:rPr>
        <w:noProof/>
      </w:rPr>
      <w:drawing>
        <wp:inline distT="0" distB="0" distL="0" distR="0">
          <wp:extent cx="5715000" cy="14757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715000" cy="14757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1116"/>
    <w:multiLevelType w:val="hybridMultilevel"/>
    <w:tmpl w:val="0E4A6FB6"/>
    <w:lvl w:ilvl="0" w:tplc="3452B764">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
    <w:nsid w:val="4F3B43DB"/>
    <w:multiLevelType w:val="hybridMultilevel"/>
    <w:tmpl w:val="BC56DC6C"/>
    <w:lvl w:ilvl="0" w:tplc="3A2AD2E2">
      <w:numFmt w:val="bullet"/>
      <w:lvlText w:val="-"/>
      <w:lvlJc w:val="left"/>
      <w:pPr>
        <w:ind w:left="900" w:hanging="360"/>
      </w:pPr>
      <w:rPr>
        <w:rFonts w:ascii="Times New Roman" w:eastAsia="Times New Roman" w:hAnsi="Times New Roman" w:cs="Times New Roman"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
    <w:nsid w:val="521D60A2"/>
    <w:multiLevelType w:val="hybridMultilevel"/>
    <w:tmpl w:val="0A62B154"/>
    <w:lvl w:ilvl="0" w:tplc="AF6EC5D4">
      <w:start w:val="1"/>
      <w:numFmt w:val="upperLetter"/>
      <w:lvlText w:val="%1-"/>
      <w:lvlJc w:val="left"/>
      <w:pPr>
        <w:ind w:left="1080" w:hanging="360"/>
      </w:pPr>
      <w:rPr>
        <w:rFonts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62EA797C"/>
    <w:multiLevelType w:val="hybridMultilevel"/>
    <w:tmpl w:val="7ACA37F6"/>
    <w:lvl w:ilvl="0" w:tplc="5B482BB8">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B4AF1"/>
    <w:rsid w:val="00005C32"/>
    <w:rsid w:val="00036E30"/>
    <w:rsid w:val="00041B6C"/>
    <w:rsid w:val="00060035"/>
    <w:rsid w:val="00087E24"/>
    <w:rsid w:val="00096D37"/>
    <w:rsid w:val="000A27D8"/>
    <w:rsid w:val="000B1209"/>
    <w:rsid w:val="000B6EEB"/>
    <w:rsid w:val="000D03DD"/>
    <w:rsid w:val="000F71C1"/>
    <w:rsid w:val="00127F12"/>
    <w:rsid w:val="001438BC"/>
    <w:rsid w:val="001B050E"/>
    <w:rsid w:val="001C51CB"/>
    <w:rsid w:val="00285A83"/>
    <w:rsid w:val="002935ED"/>
    <w:rsid w:val="00296D1A"/>
    <w:rsid w:val="002B6554"/>
    <w:rsid w:val="002D2A3C"/>
    <w:rsid w:val="002D34D4"/>
    <w:rsid w:val="00343D1F"/>
    <w:rsid w:val="003461F8"/>
    <w:rsid w:val="00347FC3"/>
    <w:rsid w:val="00352C17"/>
    <w:rsid w:val="0037246D"/>
    <w:rsid w:val="00385E4E"/>
    <w:rsid w:val="003B69E8"/>
    <w:rsid w:val="003D14F0"/>
    <w:rsid w:val="003D32DB"/>
    <w:rsid w:val="00450C42"/>
    <w:rsid w:val="00464044"/>
    <w:rsid w:val="004735C7"/>
    <w:rsid w:val="004822F7"/>
    <w:rsid w:val="004B4AF1"/>
    <w:rsid w:val="004D16C9"/>
    <w:rsid w:val="004E0FEA"/>
    <w:rsid w:val="004E6344"/>
    <w:rsid w:val="004F13BE"/>
    <w:rsid w:val="00506344"/>
    <w:rsid w:val="005250E9"/>
    <w:rsid w:val="00553EEB"/>
    <w:rsid w:val="00564169"/>
    <w:rsid w:val="0057425C"/>
    <w:rsid w:val="00586DD3"/>
    <w:rsid w:val="00592317"/>
    <w:rsid w:val="005A44D0"/>
    <w:rsid w:val="005B140F"/>
    <w:rsid w:val="005B7282"/>
    <w:rsid w:val="005C069A"/>
    <w:rsid w:val="005D78F4"/>
    <w:rsid w:val="00602040"/>
    <w:rsid w:val="00632BB0"/>
    <w:rsid w:val="006426A2"/>
    <w:rsid w:val="00653E91"/>
    <w:rsid w:val="0066557B"/>
    <w:rsid w:val="006701EB"/>
    <w:rsid w:val="00684181"/>
    <w:rsid w:val="006B0FF9"/>
    <w:rsid w:val="006C0A19"/>
    <w:rsid w:val="006F155A"/>
    <w:rsid w:val="00725729"/>
    <w:rsid w:val="0074673A"/>
    <w:rsid w:val="00747969"/>
    <w:rsid w:val="007756E4"/>
    <w:rsid w:val="00796460"/>
    <w:rsid w:val="007A4CBB"/>
    <w:rsid w:val="007E3A94"/>
    <w:rsid w:val="008232D4"/>
    <w:rsid w:val="008346C9"/>
    <w:rsid w:val="008357C4"/>
    <w:rsid w:val="0085005C"/>
    <w:rsid w:val="008707AC"/>
    <w:rsid w:val="008837DB"/>
    <w:rsid w:val="008B7D20"/>
    <w:rsid w:val="00905E87"/>
    <w:rsid w:val="00907013"/>
    <w:rsid w:val="009475EF"/>
    <w:rsid w:val="009862DB"/>
    <w:rsid w:val="0099714A"/>
    <w:rsid w:val="009B156E"/>
    <w:rsid w:val="009F6C1A"/>
    <w:rsid w:val="00A0377B"/>
    <w:rsid w:val="00A22425"/>
    <w:rsid w:val="00A2438D"/>
    <w:rsid w:val="00AA4A8D"/>
    <w:rsid w:val="00AC1ABB"/>
    <w:rsid w:val="00B21524"/>
    <w:rsid w:val="00B5405C"/>
    <w:rsid w:val="00B90B80"/>
    <w:rsid w:val="00BB5E76"/>
    <w:rsid w:val="00BF3D50"/>
    <w:rsid w:val="00C06DA5"/>
    <w:rsid w:val="00C25BBB"/>
    <w:rsid w:val="00C37278"/>
    <w:rsid w:val="00C6034F"/>
    <w:rsid w:val="00C61DD2"/>
    <w:rsid w:val="00CD4A06"/>
    <w:rsid w:val="00D268EF"/>
    <w:rsid w:val="00D46A3B"/>
    <w:rsid w:val="00D908F0"/>
    <w:rsid w:val="00D944A5"/>
    <w:rsid w:val="00DB07E2"/>
    <w:rsid w:val="00DB6C1D"/>
    <w:rsid w:val="00DD395D"/>
    <w:rsid w:val="00DD768D"/>
    <w:rsid w:val="00DF021A"/>
    <w:rsid w:val="00DF48E2"/>
    <w:rsid w:val="00E256FC"/>
    <w:rsid w:val="00E3598C"/>
    <w:rsid w:val="00E86B65"/>
    <w:rsid w:val="00EA1180"/>
    <w:rsid w:val="00EA7910"/>
    <w:rsid w:val="00EB4FFE"/>
    <w:rsid w:val="00EF4905"/>
    <w:rsid w:val="00EF727A"/>
    <w:rsid w:val="00F04B26"/>
    <w:rsid w:val="00F23B43"/>
    <w:rsid w:val="00F7417D"/>
    <w:rsid w:val="00F956EA"/>
    <w:rsid w:val="00F96CCB"/>
    <w:rsid w:val="00FA5E44"/>
    <w:rsid w:val="00FB334A"/>
    <w:rsid w:val="00FB674F"/>
    <w:rsid w:val="00FC1205"/>
    <w:rsid w:val="00FD6805"/>
    <w:rsid w:val="00FF09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7B"/>
    <w:rPr>
      <w:bCs/>
      <w:sz w:val="24"/>
    </w:rPr>
  </w:style>
  <w:style w:type="paragraph" w:styleId="Ttulo1">
    <w:name w:val="heading 1"/>
    <w:basedOn w:val="Normal"/>
    <w:next w:val="Normal"/>
    <w:link w:val="Ttulo1Car"/>
    <w:uiPriority w:val="9"/>
    <w:qFormat/>
    <w:rsid w:val="00127F12"/>
    <w:pPr>
      <w:keepNext/>
      <w:spacing w:before="240" w:after="60"/>
      <w:outlineLvl w:val="0"/>
    </w:pPr>
    <w:rPr>
      <w:rFonts w:ascii="Calibri Light" w:hAnsi="Calibri Light"/>
      <w:b/>
      <w:kern w:val="32"/>
      <w:sz w:val="32"/>
      <w:szCs w:val="32"/>
    </w:rPr>
  </w:style>
  <w:style w:type="paragraph" w:styleId="Ttulo3">
    <w:name w:val="heading 3"/>
    <w:basedOn w:val="Normal"/>
    <w:next w:val="Normal"/>
    <w:link w:val="Ttulo3Car"/>
    <w:uiPriority w:val="9"/>
    <w:semiHidden/>
    <w:unhideWhenUsed/>
    <w:qFormat/>
    <w:rsid w:val="00127F12"/>
    <w:pPr>
      <w:keepNext/>
      <w:spacing w:before="240" w:after="60"/>
      <w:outlineLvl w:val="2"/>
    </w:pPr>
    <w:rPr>
      <w:rFonts w:ascii="Calibri Light" w:hAnsi="Calibri Light"/>
      <w:b/>
      <w:sz w:val="26"/>
      <w:szCs w:val="26"/>
    </w:rPr>
  </w:style>
  <w:style w:type="paragraph" w:styleId="Ttulo5">
    <w:name w:val="heading 5"/>
    <w:basedOn w:val="Normal"/>
    <w:next w:val="Normal"/>
    <w:link w:val="Ttulo5Car"/>
    <w:qFormat/>
    <w:rsid w:val="00D908F0"/>
    <w:pPr>
      <w:keepNext/>
      <w:spacing w:line="360" w:lineRule="auto"/>
      <w:jc w:val="center"/>
      <w:outlineLvl w:val="4"/>
    </w:pPr>
    <w:rPr>
      <w:rFonts w:ascii="Verdana" w:hAnsi="Verdana"/>
      <w:b/>
      <w:color w:val="333399"/>
      <w:sz w:val="22"/>
      <w:szCs w:val="24"/>
    </w:rPr>
  </w:style>
  <w:style w:type="paragraph" w:styleId="Ttulo9">
    <w:name w:val="heading 9"/>
    <w:basedOn w:val="Normal"/>
    <w:next w:val="Normal"/>
    <w:link w:val="Ttulo9Car"/>
    <w:uiPriority w:val="9"/>
    <w:qFormat/>
    <w:rsid w:val="00D908F0"/>
    <w:pPr>
      <w:spacing w:before="240" w:after="60"/>
      <w:outlineLvl w:val="8"/>
    </w:pPr>
    <w:rPr>
      <w:rFonts w:ascii="Cambria" w:hAnsi="Cambria"/>
      <w:b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4AF1"/>
    <w:rPr>
      <w:rFonts w:ascii="Tahoma" w:hAnsi="Tahoma" w:cs="Tahoma"/>
      <w:sz w:val="16"/>
      <w:szCs w:val="16"/>
    </w:rPr>
  </w:style>
  <w:style w:type="character" w:customStyle="1" w:styleId="TextodegloboCar">
    <w:name w:val="Texto de globo Car"/>
    <w:link w:val="Textodeglobo"/>
    <w:uiPriority w:val="99"/>
    <w:semiHidden/>
    <w:rsid w:val="004B4AF1"/>
    <w:rPr>
      <w:rFonts w:ascii="Tahoma" w:hAnsi="Tahoma" w:cs="Tahoma"/>
      <w:bCs/>
      <w:sz w:val="16"/>
      <w:szCs w:val="16"/>
    </w:rPr>
  </w:style>
  <w:style w:type="paragraph" w:styleId="Encabezado">
    <w:name w:val="header"/>
    <w:basedOn w:val="Normal"/>
    <w:link w:val="EncabezadoCar"/>
    <w:uiPriority w:val="99"/>
    <w:unhideWhenUsed/>
    <w:rsid w:val="00C37278"/>
    <w:pPr>
      <w:tabs>
        <w:tab w:val="center" w:pos="4252"/>
        <w:tab w:val="right" w:pos="8504"/>
      </w:tabs>
    </w:pPr>
  </w:style>
  <w:style w:type="character" w:customStyle="1" w:styleId="EncabezadoCar">
    <w:name w:val="Encabezado Car"/>
    <w:link w:val="Encabezado"/>
    <w:uiPriority w:val="99"/>
    <w:rsid w:val="00C37278"/>
    <w:rPr>
      <w:bCs/>
      <w:sz w:val="24"/>
    </w:rPr>
  </w:style>
  <w:style w:type="paragraph" w:styleId="Piedepgina">
    <w:name w:val="footer"/>
    <w:basedOn w:val="Normal"/>
    <w:link w:val="PiedepginaCar"/>
    <w:uiPriority w:val="99"/>
    <w:unhideWhenUsed/>
    <w:rsid w:val="00C37278"/>
    <w:pPr>
      <w:tabs>
        <w:tab w:val="center" w:pos="4252"/>
        <w:tab w:val="right" w:pos="8504"/>
      </w:tabs>
    </w:pPr>
  </w:style>
  <w:style w:type="character" w:customStyle="1" w:styleId="PiedepginaCar">
    <w:name w:val="Pie de página Car"/>
    <w:link w:val="Piedepgina"/>
    <w:uiPriority w:val="99"/>
    <w:rsid w:val="00C37278"/>
    <w:rPr>
      <w:bCs/>
      <w:sz w:val="24"/>
    </w:rPr>
  </w:style>
  <w:style w:type="paragraph" w:styleId="Sangra2detindependiente">
    <w:name w:val="Body Text Indent 2"/>
    <w:basedOn w:val="Normal"/>
    <w:link w:val="Sangra2detindependienteCar"/>
    <w:semiHidden/>
    <w:rsid w:val="00087E24"/>
    <w:pPr>
      <w:spacing w:line="360" w:lineRule="auto"/>
      <w:ind w:left="540" w:firstLine="540"/>
      <w:jc w:val="both"/>
    </w:pPr>
    <w:rPr>
      <w:rFonts w:ascii="Verdana" w:hAnsi="Verdana" w:cs="Arial"/>
      <w:bCs w:val="0"/>
      <w:sz w:val="20"/>
      <w:szCs w:val="24"/>
    </w:rPr>
  </w:style>
  <w:style w:type="character" w:customStyle="1" w:styleId="Sangra2detindependienteCar">
    <w:name w:val="Sangría 2 de t. independiente Car"/>
    <w:link w:val="Sangra2detindependiente"/>
    <w:semiHidden/>
    <w:rsid w:val="00087E24"/>
    <w:rPr>
      <w:rFonts w:ascii="Verdana" w:hAnsi="Verdana" w:cs="Arial"/>
      <w:szCs w:val="24"/>
    </w:rPr>
  </w:style>
  <w:style w:type="paragraph" w:styleId="Textoindependiente">
    <w:name w:val="Body Text"/>
    <w:basedOn w:val="Normal"/>
    <w:link w:val="TextoindependienteCar"/>
    <w:uiPriority w:val="99"/>
    <w:unhideWhenUsed/>
    <w:rsid w:val="00592317"/>
    <w:pPr>
      <w:spacing w:after="120"/>
    </w:pPr>
  </w:style>
  <w:style w:type="character" w:customStyle="1" w:styleId="TextoindependienteCar">
    <w:name w:val="Texto independiente Car"/>
    <w:link w:val="Textoindependiente"/>
    <w:uiPriority w:val="99"/>
    <w:rsid w:val="00592317"/>
    <w:rPr>
      <w:bCs/>
      <w:sz w:val="24"/>
    </w:rPr>
  </w:style>
  <w:style w:type="character" w:customStyle="1" w:styleId="Ttulo5Car">
    <w:name w:val="Título 5 Car"/>
    <w:link w:val="Ttulo5"/>
    <w:rsid w:val="00D908F0"/>
    <w:rPr>
      <w:rFonts w:ascii="Verdana" w:hAnsi="Verdana"/>
      <w:b/>
      <w:bCs/>
      <w:color w:val="333399"/>
      <w:sz w:val="22"/>
      <w:szCs w:val="24"/>
    </w:rPr>
  </w:style>
  <w:style w:type="character" w:customStyle="1" w:styleId="Ttulo9Car">
    <w:name w:val="Título 9 Car"/>
    <w:link w:val="Ttulo9"/>
    <w:uiPriority w:val="9"/>
    <w:rsid w:val="00D908F0"/>
    <w:rPr>
      <w:rFonts w:ascii="Cambria" w:hAnsi="Cambria"/>
      <w:sz w:val="22"/>
      <w:szCs w:val="22"/>
    </w:rPr>
  </w:style>
  <w:style w:type="paragraph" w:styleId="Textonotapie">
    <w:name w:val="footnote text"/>
    <w:aliases w:val=" Car,Car"/>
    <w:basedOn w:val="Normal"/>
    <w:link w:val="TextonotapieCar"/>
    <w:unhideWhenUsed/>
    <w:rsid w:val="00D908F0"/>
    <w:rPr>
      <w:bCs w:val="0"/>
      <w:sz w:val="20"/>
    </w:rPr>
  </w:style>
  <w:style w:type="character" w:customStyle="1" w:styleId="TextonotapieCar">
    <w:name w:val="Texto nota pie Car"/>
    <w:aliases w:val=" Car Car,Car Car"/>
    <w:basedOn w:val="Fuentedeprrafopredeter"/>
    <w:link w:val="Textonotapie"/>
    <w:rsid w:val="00D908F0"/>
  </w:style>
  <w:style w:type="character" w:styleId="Refdenotaalpie">
    <w:name w:val="footnote reference"/>
    <w:semiHidden/>
    <w:unhideWhenUsed/>
    <w:rsid w:val="00D908F0"/>
    <w:rPr>
      <w:vertAlign w:val="superscript"/>
    </w:rPr>
  </w:style>
  <w:style w:type="paragraph" w:styleId="Sangradetextonormal">
    <w:name w:val="Body Text Indent"/>
    <w:basedOn w:val="Normal"/>
    <w:link w:val="SangradetextonormalCar"/>
    <w:uiPriority w:val="99"/>
    <w:semiHidden/>
    <w:unhideWhenUsed/>
    <w:rsid w:val="00352C17"/>
    <w:pPr>
      <w:spacing w:after="120"/>
      <w:ind w:left="283"/>
    </w:pPr>
  </w:style>
  <w:style w:type="character" w:customStyle="1" w:styleId="SangradetextonormalCar">
    <w:name w:val="Sangría de texto normal Car"/>
    <w:link w:val="Sangradetextonormal"/>
    <w:uiPriority w:val="99"/>
    <w:semiHidden/>
    <w:rsid w:val="00352C17"/>
    <w:rPr>
      <w:bCs/>
      <w:sz w:val="24"/>
    </w:rPr>
  </w:style>
  <w:style w:type="paragraph" w:styleId="Prrafodelista">
    <w:name w:val="List Paragraph"/>
    <w:basedOn w:val="Normal"/>
    <w:uiPriority w:val="34"/>
    <w:qFormat/>
    <w:rsid w:val="00060035"/>
    <w:pPr>
      <w:spacing w:after="160" w:line="259" w:lineRule="auto"/>
      <w:ind w:left="720"/>
      <w:contextualSpacing/>
    </w:pPr>
    <w:rPr>
      <w:rFonts w:ascii="Calibri" w:eastAsia="Calibri" w:hAnsi="Calibri"/>
      <w:bCs w:val="0"/>
      <w:sz w:val="22"/>
      <w:szCs w:val="22"/>
      <w:lang w:eastAsia="en-US"/>
    </w:rPr>
  </w:style>
  <w:style w:type="character" w:customStyle="1" w:styleId="Ttulo1Car">
    <w:name w:val="Título 1 Car"/>
    <w:link w:val="Ttulo1"/>
    <w:uiPriority w:val="9"/>
    <w:rsid w:val="00127F12"/>
    <w:rPr>
      <w:rFonts w:ascii="Calibri Light" w:eastAsia="Times New Roman" w:hAnsi="Calibri Light" w:cs="Times New Roman"/>
      <w:b/>
      <w:bCs/>
      <w:kern w:val="32"/>
      <w:sz w:val="32"/>
      <w:szCs w:val="32"/>
    </w:rPr>
  </w:style>
  <w:style w:type="character" w:customStyle="1" w:styleId="Ttulo3Car">
    <w:name w:val="Título 3 Car"/>
    <w:link w:val="Ttulo3"/>
    <w:uiPriority w:val="9"/>
    <w:semiHidden/>
    <w:rsid w:val="00127F12"/>
    <w:rPr>
      <w:rFonts w:ascii="Calibri Light" w:eastAsia="Times New Roman" w:hAnsi="Calibri Light" w:cs="Times New Roman"/>
      <w:b/>
      <w:bCs/>
      <w:sz w:val="26"/>
      <w:szCs w:val="26"/>
    </w:rPr>
  </w:style>
  <w:style w:type="paragraph" w:customStyle="1" w:styleId="Puesto">
    <w:name w:val="Puesto"/>
    <w:basedOn w:val="Normal"/>
    <w:link w:val="PuestoCar"/>
    <w:qFormat/>
    <w:rsid w:val="00127F12"/>
    <w:pPr>
      <w:jc w:val="center"/>
    </w:pPr>
    <w:rPr>
      <w:rFonts w:ascii="Verdana" w:hAnsi="Verdana"/>
      <w:b/>
      <w:color w:val="000080"/>
      <w:szCs w:val="24"/>
    </w:rPr>
  </w:style>
  <w:style w:type="character" w:customStyle="1" w:styleId="PuestoCar">
    <w:name w:val="Puesto Car"/>
    <w:link w:val="Puesto"/>
    <w:rsid w:val="00127F12"/>
    <w:rPr>
      <w:rFonts w:ascii="Verdana" w:hAnsi="Verdana"/>
      <w:b/>
      <w:bCs/>
      <w:color w:val="000080"/>
      <w:sz w:val="24"/>
      <w:szCs w:val="24"/>
    </w:rPr>
  </w:style>
  <w:style w:type="paragraph" w:styleId="NormalWeb">
    <w:name w:val="Normal (Web)"/>
    <w:basedOn w:val="Normal"/>
    <w:rsid w:val="00127F12"/>
    <w:pPr>
      <w:spacing w:before="100" w:beforeAutospacing="1" w:after="100" w:afterAutospacing="1"/>
    </w:pPr>
    <w:rPr>
      <w:bCs w:val="0"/>
      <w:color w:val="000000"/>
      <w:szCs w:val="24"/>
    </w:rPr>
  </w:style>
  <w:style w:type="paragraph" w:styleId="Textoindependiente2">
    <w:name w:val="Body Text 2"/>
    <w:basedOn w:val="Normal"/>
    <w:link w:val="Textoindependiente2Car"/>
    <w:uiPriority w:val="99"/>
    <w:semiHidden/>
    <w:unhideWhenUsed/>
    <w:rsid w:val="00B21524"/>
    <w:pPr>
      <w:spacing w:after="120" w:line="480" w:lineRule="auto"/>
    </w:pPr>
  </w:style>
  <w:style w:type="character" w:customStyle="1" w:styleId="Textoindependiente2Car">
    <w:name w:val="Texto independiente 2 Car"/>
    <w:basedOn w:val="Fuentedeprrafopredeter"/>
    <w:link w:val="Textoindependiente2"/>
    <w:uiPriority w:val="99"/>
    <w:semiHidden/>
    <w:rsid w:val="00B21524"/>
    <w:rPr>
      <w:bCs/>
      <w:sz w:val="24"/>
    </w:rPr>
  </w:style>
</w:styles>
</file>

<file path=word/webSettings.xml><?xml version="1.0" encoding="utf-8"?>
<w:webSettings xmlns:r="http://schemas.openxmlformats.org/officeDocument/2006/relationships" xmlns:w="http://schemas.openxmlformats.org/wordprocessingml/2006/main">
  <w:divs>
    <w:div w:id="576936200">
      <w:bodyDiv w:val="1"/>
      <w:marLeft w:val="0"/>
      <w:marRight w:val="0"/>
      <w:marTop w:val="0"/>
      <w:marBottom w:val="0"/>
      <w:divBdr>
        <w:top w:val="none" w:sz="0" w:space="0" w:color="auto"/>
        <w:left w:val="none" w:sz="0" w:space="0" w:color="auto"/>
        <w:bottom w:val="none" w:sz="0" w:space="0" w:color="auto"/>
        <w:right w:val="none" w:sz="0" w:space="0" w:color="auto"/>
      </w:divBdr>
    </w:div>
    <w:div w:id="1750540551">
      <w:bodyDiv w:val="1"/>
      <w:marLeft w:val="0"/>
      <w:marRight w:val="0"/>
      <w:marTop w:val="0"/>
      <w:marBottom w:val="0"/>
      <w:divBdr>
        <w:top w:val="none" w:sz="0" w:space="0" w:color="auto"/>
        <w:left w:val="none" w:sz="0" w:space="0" w:color="auto"/>
        <w:bottom w:val="none" w:sz="0" w:space="0" w:color="auto"/>
        <w:right w:val="none" w:sz="0" w:space="0" w:color="auto"/>
      </w:divBdr>
      <w:divsChild>
        <w:div w:id="1617522785">
          <w:marLeft w:val="0"/>
          <w:marRight w:val="0"/>
          <w:marTop w:val="0"/>
          <w:marBottom w:val="0"/>
          <w:divBdr>
            <w:top w:val="none" w:sz="0" w:space="0" w:color="auto"/>
            <w:left w:val="none" w:sz="0" w:space="0" w:color="auto"/>
            <w:bottom w:val="none" w:sz="0" w:space="0" w:color="auto"/>
            <w:right w:val="none" w:sz="0" w:space="0" w:color="auto"/>
          </w:divBdr>
          <w:divsChild>
            <w:div w:id="1137146100">
              <w:marLeft w:val="0"/>
              <w:marRight w:val="0"/>
              <w:marTop w:val="0"/>
              <w:marBottom w:val="0"/>
              <w:divBdr>
                <w:top w:val="none" w:sz="0" w:space="0" w:color="auto"/>
                <w:left w:val="none" w:sz="0" w:space="0" w:color="auto"/>
                <w:bottom w:val="none" w:sz="0" w:space="0" w:color="auto"/>
                <w:right w:val="none" w:sz="0" w:space="0" w:color="auto"/>
              </w:divBdr>
              <w:divsChild>
                <w:div w:id="1684358321">
                  <w:marLeft w:val="0"/>
                  <w:marRight w:val="0"/>
                  <w:marTop w:val="0"/>
                  <w:marBottom w:val="0"/>
                  <w:divBdr>
                    <w:top w:val="none" w:sz="0" w:space="0" w:color="auto"/>
                    <w:left w:val="none" w:sz="0" w:space="0" w:color="auto"/>
                    <w:bottom w:val="none" w:sz="0" w:space="0" w:color="auto"/>
                    <w:right w:val="none" w:sz="0" w:space="0" w:color="auto"/>
                  </w:divBdr>
                </w:div>
              </w:divsChild>
            </w:div>
            <w:div w:id="11497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53EB-82EB-4CBE-864F-D333DA4D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23</Pages>
  <Words>13710</Words>
  <Characters>75406</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Ha de tenerse en cuenta que ni en el Real Decreto Legislativo 2/2004 ni en el RD 500/1990 se prohíbe generar créditos nuevos e</vt:lpstr>
    </vt:vector>
  </TitlesOfParts>
  <Company>AYUNTAMIENTO DE VALDERREDIBLE</Company>
  <LinksUpToDate>false</LinksUpToDate>
  <CharactersWithSpaces>88939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 de tenerse en cuenta que ni en el Real Decreto Legislativo 2/2004 ni en el RD 500/1990 se prohíbe generar créditos nuevos e</dc:title>
  <dc:creator>AYUNTAMIENTO DE VALDERREDIBLE</dc:creator>
  <cp:lastModifiedBy>Blanca</cp:lastModifiedBy>
  <cp:revision>20</cp:revision>
  <cp:lastPrinted>2015-11-04T12:30:00Z</cp:lastPrinted>
  <dcterms:created xsi:type="dcterms:W3CDTF">2015-09-02T09:21:00Z</dcterms:created>
  <dcterms:modified xsi:type="dcterms:W3CDTF">2016-06-03T10:41:00Z</dcterms:modified>
</cp:coreProperties>
</file>